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40615" w14:textId="77777777" w:rsidR="00DF2A12" w:rsidRDefault="006D203F" w:rsidP="00753CDE">
      <w:pPr>
        <w:pStyle w:val="Heading1"/>
        <w:spacing w:before="0"/>
      </w:pPr>
      <w:r w:rsidRPr="006D203F">
        <w:rPr>
          <w:noProof/>
        </w:rPr>
        <w:drawing>
          <wp:inline distT="0" distB="0" distL="0" distR="0" wp14:anchorId="04375567" wp14:editId="6EA3873D">
            <wp:extent cx="2185200" cy="42120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85200" cy="421200"/>
                    </a:xfrm>
                    <a:prstGeom prst="rect">
                      <a:avLst/>
                    </a:prstGeom>
                  </pic:spPr>
                </pic:pic>
              </a:graphicData>
            </a:graphic>
          </wp:inline>
        </w:drawing>
      </w:r>
    </w:p>
    <w:p w14:paraId="3F2DCF3F" w14:textId="0DB1436B" w:rsidR="00E418FF" w:rsidRPr="008907AE" w:rsidRDefault="00E418FF" w:rsidP="00716921">
      <w:pPr>
        <w:pStyle w:val="Heading1"/>
        <w:spacing w:before="300"/>
      </w:pPr>
      <w:r>
        <w:t xml:space="preserve">Tips on working with Child Protection for parents and </w:t>
      </w:r>
      <w:r w:rsidR="00CD2CD8">
        <w:br/>
      </w:r>
      <w:r>
        <w:t>primary carers</w:t>
      </w:r>
    </w:p>
    <w:p w14:paraId="5B747A21" w14:textId="48B39210" w:rsidR="00E418FF" w:rsidRPr="00753CDE" w:rsidRDefault="00E418FF" w:rsidP="00716921">
      <w:pPr>
        <w:spacing w:line="276" w:lineRule="auto"/>
        <w:rPr>
          <w:sz w:val="21"/>
          <w:szCs w:val="21"/>
        </w:rPr>
      </w:pPr>
      <w:r w:rsidRPr="00753CDE">
        <w:rPr>
          <w:sz w:val="21"/>
          <w:szCs w:val="21"/>
        </w:rPr>
        <w:t xml:space="preserve">Child </w:t>
      </w:r>
      <w:r w:rsidR="008F6D2C" w:rsidRPr="00753CDE">
        <w:rPr>
          <w:sz w:val="21"/>
          <w:szCs w:val="21"/>
        </w:rPr>
        <w:t>P</w:t>
      </w:r>
      <w:r w:rsidRPr="00753CDE">
        <w:rPr>
          <w:sz w:val="21"/>
          <w:szCs w:val="21"/>
        </w:rPr>
        <w:t>rotection involvement with your family can be distressing. Sometimes it is hard for parents to understand what is going on and to feel like you have a say in what happens to you and your family.</w:t>
      </w:r>
    </w:p>
    <w:p w14:paraId="1E7E2074" w14:textId="77777777" w:rsidR="00E418FF" w:rsidRPr="00753CDE" w:rsidRDefault="00E418FF" w:rsidP="00716921">
      <w:pPr>
        <w:spacing w:line="276" w:lineRule="auto"/>
        <w:rPr>
          <w:sz w:val="21"/>
          <w:szCs w:val="21"/>
        </w:rPr>
      </w:pPr>
      <w:r w:rsidRPr="00753CDE">
        <w:rPr>
          <w:sz w:val="21"/>
          <w:szCs w:val="21"/>
        </w:rPr>
        <w:t>This sheet offers tips about working with Child Protection, from advocates and parents who have experience of Child Protection involvement with their family in the past.</w:t>
      </w:r>
    </w:p>
    <w:p w14:paraId="67AFBB29" w14:textId="77777777" w:rsidR="00E418FF" w:rsidRPr="00753CDE" w:rsidRDefault="00E418FF" w:rsidP="00716921">
      <w:pPr>
        <w:spacing w:line="276" w:lineRule="auto"/>
        <w:rPr>
          <w:sz w:val="21"/>
          <w:szCs w:val="21"/>
        </w:rPr>
      </w:pPr>
      <w:r w:rsidRPr="00753CDE">
        <w:rPr>
          <w:sz w:val="21"/>
          <w:szCs w:val="21"/>
        </w:rPr>
        <w:t xml:space="preserve">It has been prepared by Independent Family Advocacy and Support (IFAS) and members of Shared Experience and Support (SEaS), a lived experience group which is part of IFAS. IFAS is a non-legal advocacy service run by Victoria Legal Aid that supports parents and primary carers to understand the child protection system and their rights and responsibilities. </w:t>
      </w:r>
    </w:p>
    <w:p w14:paraId="5BABF680" w14:textId="77777777" w:rsidR="00E418FF" w:rsidRPr="000B5D6C" w:rsidRDefault="00E418FF" w:rsidP="000B5D6C">
      <w:pPr>
        <w:pStyle w:val="Heading2"/>
      </w:pPr>
      <w:r w:rsidRPr="000B5D6C">
        <w:t>Child Protection are involved with my family – what should I do?</w:t>
      </w:r>
    </w:p>
    <w:p w14:paraId="6F1C67D6" w14:textId="62A94E02" w:rsidR="00E418FF" w:rsidRPr="00753CDE" w:rsidRDefault="00E418FF" w:rsidP="00685B07">
      <w:pPr>
        <w:pStyle w:val="ListParagraph"/>
        <w:numPr>
          <w:ilvl w:val="0"/>
          <w:numId w:val="43"/>
        </w:numPr>
        <w:spacing w:line="276" w:lineRule="auto"/>
        <w:ind w:left="714" w:hanging="357"/>
        <w:contextualSpacing w:val="0"/>
        <w:rPr>
          <w:b/>
          <w:bCs/>
          <w:sz w:val="21"/>
          <w:szCs w:val="21"/>
        </w:rPr>
      </w:pPr>
      <w:r w:rsidRPr="00753CDE">
        <w:rPr>
          <w:b/>
          <w:bCs/>
          <w:sz w:val="21"/>
          <w:szCs w:val="21"/>
        </w:rPr>
        <w:t>Ask for information</w:t>
      </w:r>
      <w:r w:rsidRPr="00753CDE">
        <w:rPr>
          <w:sz w:val="21"/>
          <w:szCs w:val="21"/>
        </w:rPr>
        <w:t xml:space="preserve"> –</w:t>
      </w:r>
      <w:r w:rsidRPr="00753CDE">
        <w:rPr>
          <w:b/>
          <w:bCs/>
          <w:sz w:val="21"/>
          <w:szCs w:val="21"/>
        </w:rPr>
        <w:t xml:space="preserve"> </w:t>
      </w:r>
      <w:r w:rsidRPr="00753CDE">
        <w:rPr>
          <w:sz w:val="21"/>
          <w:szCs w:val="21"/>
        </w:rPr>
        <w:t>you can ask Child Protection for information about why they are involved with your family and what their concerns are. You can ask for this information in writing</w:t>
      </w:r>
      <w:r w:rsidR="007C2642" w:rsidRPr="00753CDE">
        <w:rPr>
          <w:sz w:val="21"/>
          <w:szCs w:val="21"/>
        </w:rPr>
        <w:t>. You can</w:t>
      </w:r>
      <w:r w:rsidRPr="00753CDE">
        <w:rPr>
          <w:sz w:val="21"/>
          <w:szCs w:val="21"/>
        </w:rPr>
        <w:t xml:space="preserve"> also </w:t>
      </w:r>
      <w:r w:rsidR="007C2642" w:rsidRPr="00753CDE">
        <w:rPr>
          <w:sz w:val="21"/>
          <w:szCs w:val="21"/>
        </w:rPr>
        <w:t xml:space="preserve">ask </w:t>
      </w:r>
      <w:r w:rsidRPr="00753CDE">
        <w:rPr>
          <w:sz w:val="21"/>
          <w:szCs w:val="21"/>
        </w:rPr>
        <w:t>to see any related documents, such as case plans developed by Child Protection for your children.</w:t>
      </w:r>
    </w:p>
    <w:p w14:paraId="2FC866B1" w14:textId="1422888F" w:rsidR="00E418FF" w:rsidRPr="00753CDE" w:rsidRDefault="00E418FF" w:rsidP="00685B07">
      <w:pPr>
        <w:pStyle w:val="ListParagraph"/>
        <w:numPr>
          <w:ilvl w:val="0"/>
          <w:numId w:val="43"/>
        </w:numPr>
        <w:spacing w:line="276" w:lineRule="auto"/>
        <w:ind w:left="714" w:hanging="357"/>
        <w:contextualSpacing w:val="0"/>
        <w:rPr>
          <w:b/>
          <w:bCs/>
          <w:sz w:val="21"/>
          <w:szCs w:val="21"/>
        </w:rPr>
      </w:pPr>
      <w:r w:rsidRPr="00753CDE">
        <w:rPr>
          <w:b/>
          <w:bCs/>
          <w:sz w:val="21"/>
          <w:szCs w:val="21"/>
        </w:rPr>
        <w:t>Acknowledge the report</w:t>
      </w:r>
      <w:r w:rsidRPr="00753CDE">
        <w:rPr>
          <w:sz w:val="21"/>
          <w:szCs w:val="21"/>
        </w:rPr>
        <w:t xml:space="preserve"> –</w:t>
      </w:r>
      <w:r w:rsidRPr="00753CDE">
        <w:rPr>
          <w:b/>
          <w:bCs/>
          <w:sz w:val="21"/>
          <w:szCs w:val="21"/>
        </w:rPr>
        <w:t xml:space="preserve"> </w:t>
      </w:r>
      <w:r w:rsidRPr="00753CDE">
        <w:rPr>
          <w:sz w:val="21"/>
          <w:szCs w:val="21"/>
        </w:rPr>
        <w:t>get all the information in relation to the report even if you agree or disagree with what has been reported.</w:t>
      </w:r>
    </w:p>
    <w:p w14:paraId="36186825" w14:textId="0BDD83A9" w:rsidR="00E418FF" w:rsidRPr="00753CDE" w:rsidRDefault="00E418FF" w:rsidP="00685B07">
      <w:pPr>
        <w:pStyle w:val="ListParagraph"/>
        <w:numPr>
          <w:ilvl w:val="0"/>
          <w:numId w:val="43"/>
        </w:numPr>
        <w:spacing w:line="276" w:lineRule="auto"/>
        <w:ind w:left="714" w:hanging="357"/>
        <w:contextualSpacing w:val="0"/>
        <w:rPr>
          <w:b/>
          <w:bCs/>
          <w:sz w:val="21"/>
          <w:szCs w:val="21"/>
        </w:rPr>
      </w:pPr>
      <w:r w:rsidRPr="00753CDE">
        <w:rPr>
          <w:b/>
          <w:bCs/>
          <w:sz w:val="21"/>
          <w:szCs w:val="21"/>
        </w:rPr>
        <w:t>Communicate</w:t>
      </w:r>
      <w:r w:rsidRPr="00753CDE">
        <w:rPr>
          <w:sz w:val="21"/>
          <w:szCs w:val="21"/>
        </w:rPr>
        <w:t xml:space="preserve"> –</w:t>
      </w:r>
      <w:r w:rsidRPr="00753CDE">
        <w:rPr>
          <w:b/>
          <w:bCs/>
          <w:sz w:val="21"/>
          <w:szCs w:val="21"/>
        </w:rPr>
        <w:t xml:space="preserve"> </w:t>
      </w:r>
      <w:r w:rsidRPr="00753CDE">
        <w:rPr>
          <w:sz w:val="21"/>
          <w:szCs w:val="21"/>
        </w:rPr>
        <w:t xml:space="preserve">the way you communicate with Child Protection and other services can affect what decisions they make. Try </w:t>
      </w:r>
      <w:r w:rsidR="007C2642" w:rsidRPr="00753CDE">
        <w:rPr>
          <w:sz w:val="21"/>
          <w:szCs w:val="21"/>
        </w:rPr>
        <w:t xml:space="preserve">to </w:t>
      </w:r>
      <w:r w:rsidRPr="00753CDE">
        <w:rPr>
          <w:sz w:val="21"/>
          <w:szCs w:val="21"/>
        </w:rPr>
        <w:t>stay calm when speaking with them. We know this can be difficult and you have the right to ask for support to help you communicate with Child Protection.</w:t>
      </w:r>
    </w:p>
    <w:p w14:paraId="61603718" w14:textId="4C10963A" w:rsidR="00E418FF" w:rsidRPr="00753CDE" w:rsidRDefault="00E418FF" w:rsidP="00685B07">
      <w:pPr>
        <w:pStyle w:val="ListParagraph"/>
        <w:numPr>
          <w:ilvl w:val="0"/>
          <w:numId w:val="43"/>
        </w:numPr>
        <w:spacing w:line="276" w:lineRule="auto"/>
        <w:ind w:left="714" w:hanging="357"/>
        <w:contextualSpacing w:val="0"/>
        <w:rPr>
          <w:b/>
          <w:bCs/>
          <w:sz w:val="21"/>
          <w:szCs w:val="21"/>
        </w:rPr>
      </w:pPr>
      <w:r w:rsidRPr="00753CDE">
        <w:rPr>
          <w:b/>
          <w:bCs/>
          <w:sz w:val="21"/>
          <w:szCs w:val="21"/>
        </w:rPr>
        <w:t>Address concerns</w:t>
      </w:r>
      <w:r w:rsidRPr="00753CDE">
        <w:rPr>
          <w:sz w:val="21"/>
          <w:szCs w:val="21"/>
        </w:rPr>
        <w:t xml:space="preserve"> –</w:t>
      </w:r>
      <w:r w:rsidRPr="00753CDE">
        <w:rPr>
          <w:b/>
          <w:bCs/>
          <w:sz w:val="21"/>
          <w:szCs w:val="21"/>
        </w:rPr>
        <w:t xml:space="preserve"> </w:t>
      </w:r>
      <w:r w:rsidR="007C2642" w:rsidRPr="00753CDE">
        <w:rPr>
          <w:sz w:val="21"/>
          <w:szCs w:val="21"/>
        </w:rPr>
        <w:t xml:space="preserve">try </w:t>
      </w:r>
      <w:r w:rsidRPr="00753CDE">
        <w:rPr>
          <w:sz w:val="21"/>
          <w:szCs w:val="21"/>
        </w:rPr>
        <w:t>to address the concerns that Child Protection have raised</w:t>
      </w:r>
      <w:r w:rsidR="007C2642" w:rsidRPr="00753CDE">
        <w:rPr>
          <w:sz w:val="21"/>
          <w:szCs w:val="21"/>
        </w:rPr>
        <w:t>. T</w:t>
      </w:r>
      <w:r w:rsidRPr="00753CDE">
        <w:rPr>
          <w:sz w:val="21"/>
          <w:szCs w:val="21"/>
        </w:rPr>
        <w:t>his may include providing evidence of support services you work with, courses you have attended, and assessments completed. You can also ask services that you are working with or have worked with to write support letters for you to provide to Child Protection as evidence. If you don’t agree with the concerns C</w:t>
      </w:r>
      <w:r w:rsidR="008F6D2C" w:rsidRPr="00753CDE">
        <w:rPr>
          <w:sz w:val="21"/>
          <w:szCs w:val="21"/>
        </w:rPr>
        <w:t xml:space="preserve">hild </w:t>
      </w:r>
      <w:r w:rsidRPr="00753CDE">
        <w:rPr>
          <w:sz w:val="21"/>
          <w:szCs w:val="21"/>
        </w:rPr>
        <w:t>P</w:t>
      </w:r>
      <w:r w:rsidR="008F6D2C" w:rsidRPr="00753CDE">
        <w:rPr>
          <w:sz w:val="21"/>
          <w:szCs w:val="21"/>
        </w:rPr>
        <w:t>rotection</w:t>
      </w:r>
      <w:r w:rsidRPr="00753CDE">
        <w:rPr>
          <w:sz w:val="21"/>
          <w:szCs w:val="21"/>
        </w:rPr>
        <w:t xml:space="preserve"> have raised, get legal advice.</w:t>
      </w:r>
    </w:p>
    <w:p w14:paraId="432E83E3" w14:textId="336012E0" w:rsidR="00E418FF" w:rsidRPr="00753CDE" w:rsidRDefault="00E418FF" w:rsidP="00685B07">
      <w:pPr>
        <w:pStyle w:val="ListParagraph"/>
        <w:numPr>
          <w:ilvl w:val="0"/>
          <w:numId w:val="43"/>
        </w:numPr>
        <w:spacing w:line="276" w:lineRule="auto"/>
        <w:ind w:left="714" w:hanging="357"/>
        <w:contextualSpacing w:val="0"/>
        <w:rPr>
          <w:b/>
          <w:bCs/>
          <w:sz w:val="21"/>
          <w:szCs w:val="21"/>
        </w:rPr>
      </w:pPr>
      <w:r w:rsidRPr="00753CDE">
        <w:rPr>
          <w:b/>
          <w:bCs/>
          <w:sz w:val="21"/>
          <w:szCs w:val="21"/>
        </w:rPr>
        <w:t>Work together</w:t>
      </w:r>
      <w:r w:rsidRPr="00753CDE">
        <w:rPr>
          <w:sz w:val="21"/>
          <w:szCs w:val="21"/>
        </w:rPr>
        <w:t xml:space="preserve"> –</w:t>
      </w:r>
      <w:r w:rsidRPr="00753CDE">
        <w:rPr>
          <w:b/>
          <w:bCs/>
          <w:sz w:val="21"/>
          <w:szCs w:val="21"/>
        </w:rPr>
        <w:t xml:space="preserve"> </w:t>
      </w:r>
      <w:r w:rsidR="007C2642" w:rsidRPr="00753CDE">
        <w:rPr>
          <w:sz w:val="21"/>
          <w:szCs w:val="21"/>
        </w:rPr>
        <w:t xml:space="preserve">you </w:t>
      </w:r>
      <w:r w:rsidRPr="00753CDE">
        <w:rPr>
          <w:sz w:val="21"/>
          <w:szCs w:val="21"/>
        </w:rPr>
        <w:t xml:space="preserve">do not have to agree with Child Protection, but it is important to work with </w:t>
      </w:r>
      <w:proofErr w:type="gramStart"/>
      <w:r w:rsidRPr="00753CDE">
        <w:rPr>
          <w:sz w:val="21"/>
          <w:szCs w:val="21"/>
        </w:rPr>
        <w:t>them</w:t>
      </w:r>
      <w:proofErr w:type="gramEnd"/>
      <w:r w:rsidRPr="00753CDE">
        <w:rPr>
          <w:sz w:val="21"/>
          <w:szCs w:val="21"/>
        </w:rPr>
        <w:t xml:space="preserve"> so you are involved in the process.</w:t>
      </w:r>
    </w:p>
    <w:p w14:paraId="6A867214" w14:textId="07C0F31F" w:rsidR="00E418FF" w:rsidRPr="00753CDE" w:rsidRDefault="00E418FF" w:rsidP="00685B07">
      <w:pPr>
        <w:pStyle w:val="ListParagraph"/>
        <w:numPr>
          <w:ilvl w:val="0"/>
          <w:numId w:val="43"/>
        </w:numPr>
        <w:spacing w:line="276" w:lineRule="auto"/>
        <w:ind w:left="714" w:hanging="357"/>
        <w:contextualSpacing w:val="0"/>
        <w:rPr>
          <w:b/>
          <w:bCs/>
          <w:sz w:val="21"/>
          <w:szCs w:val="21"/>
        </w:rPr>
      </w:pPr>
      <w:r w:rsidRPr="00753CDE">
        <w:rPr>
          <w:b/>
          <w:bCs/>
          <w:sz w:val="21"/>
          <w:szCs w:val="21"/>
        </w:rPr>
        <w:t>Get support</w:t>
      </w:r>
      <w:r w:rsidRPr="00753CDE">
        <w:rPr>
          <w:sz w:val="21"/>
          <w:szCs w:val="21"/>
        </w:rPr>
        <w:t xml:space="preserve"> –</w:t>
      </w:r>
      <w:r w:rsidRPr="00753CDE">
        <w:rPr>
          <w:b/>
          <w:bCs/>
          <w:sz w:val="21"/>
          <w:szCs w:val="21"/>
        </w:rPr>
        <w:t xml:space="preserve"> </w:t>
      </w:r>
      <w:r w:rsidR="007C2642" w:rsidRPr="00753CDE">
        <w:rPr>
          <w:sz w:val="21"/>
          <w:szCs w:val="21"/>
        </w:rPr>
        <w:t xml:space="preserve">if </w:t>
      </w:r>
      <w:r w:rsidRPr="00753CDE">
        <w:rPr>
          <w:sz w:val="21"/>
          <w:szCs w:val="21"/>
        </w:rPr>
        <w:t>you or your children are facing difficulties, it</w:t>
      </w:r>
      <w:r w:rsidR="008F6D2C" w:rsidRPr="00753CDE">
        <w:rPr>
          <w:sz w:val="21"/>
          <w:szCs w:val="21"/>
        </w:rPr>
        <w:t xml:space="preserve"> i</w:t>
      </w:r>
      <w:r w:rsidRPr="00753CDE">
        <w:rPr>
          <w:sz w:val="21"/>
          <w:szCs w:val="21"/>
        </w:rPr>
        <w:t xml:space="preserve">s important you get the help you need. Think about what support might be useful to you and your children and ask for help to contact these services if you need to. Child Protection may also ask you to engage with specific support services such as parenting support, counselling, and alcohol or other drug assessments. </w:t>
      </w:r>
    </w:p>
    <w:p w14:paraId="435F73D1" w14:textId="4244C102" w:rsidR="00E418FF" w:rsidRPr="00753CDE" w:rsidRDefault="00E418FF" w:rsidP="00685B07">
      <w:pPr>
        <w:pStyle w:val="ListParagraph"/>
        <w:numPr>
          <w:ilvl w:val="0"/>
          <w:numId w:val="43"/>
        </w:numPr>
        <w:spacing w:line="276" w:lineRule="auto"/>
        <w:ind w:left="714" w:hanging="357"/>
        <w:contextualSpacing w:val="0"/>
        <w:rPr>
          <w:b/>
          <w:bCs/>
          <w:sz w:val="21"/>
          <w:szCs w:val="21"/>
        </w:rPr>
      </w:pPr>
      <w:r w:rsidRPr="00753CDE">
        <w:rPr>
          <w:b/>
          <w:bCs/>
          <w:sz w:val="21"/>
          <w:szCs w:val="21"/>
        </w:rPr>
        <w:t xml:space="preserve">Get legal advice </w:t>
      </w:r>
      <w:r w:rsidRPr="00753CDE">
        <w:rPr>
          <w:sz w:val="21"/>
          <w:szCs w:val="21"/>
        </w:rPr>
        <w:t xml:space="preserve">– if Child Protection ask you to sign an agreement or another document, it is a good idea to check with a lawyer before you sign. A lawyer can also give you advice about what information that agreement should include, such as an end date or arrangements for seeing your children if they are not living with you. </w:t>
      </w:r>
    </w:p>
    <w:p w14:paraId="3FEAFD68" w14:textId="6AC33F8C" w:rsidR="00E418FF" w:rsidRDefault="00E418FF" w:rsidP="00E418FF">
      <w:pPr>
        <w:pStyle w:val="Heading2"/>
      </w:pPr>
      <w:r>
        <w:t>I have a meeting with child protection – any tips?</w:t>
      </w:r>
    </w:p>
    <w:p w14:paraId="18FD351A" w14:textId="77777777" w:rsidR="0049592F" w:rsidRPr="00753CDE" w:rsidRDefault="00E418FF" w:rsidP="00716921">
      <w:pPr>
        <w:pStyle w:val="ListParagraph"/>
        <w:numPr>
          <w:ilvl w:val="0"/>
          <w:numId w:val="44"/>
        </w:numPr>
        <w:spacing w:line="276" w:lineRule="auto"/>
        <w:ind w:left="714" w:hanging="357"/>
        <w:contextualSpacing w:val="0"/>
        <w:rPr>
          <w:b/>
          <w:bCs/>
          <w:sz w:val="21"/>
          <w:szCs w:val="21"/>
        </w:rPr>
      </w:pPr>
      <w:proofErr w:type="gramStart"/>
      <w:r w:rsidRPr="00753CDE">
        <w:rPr>
          <w:b/>
          <w:bCs/>
          <w:sz w:val="21"/>
          <w:szCs w:val="21"/>
        </w:rPr>
        <w:t>Make a plan</w:t>
      </w:r>
      <w:proofErr w:type="gramEnd"/>
      <w:r w:rsidRPr="00753CDE">
        <w:rPr>
          <w:sz w:val="21"/>
          <w:szCs w:val="21"/>
        </w:rPr>
        <w:t xml:space="preserve"> –</w:t>
      </w:r>
      <w:r w:rsidRPr="00753CDE">
        <w:rPr>
          <w:b/>
          <w:bCs/>
          <w:sz w:val="21"/>
          <w:szCs w:val="21"/>
        </w:rPr>
        <w:t xml:space="preserve"> </w:t>
      </w:r>
      <w:r w:rsidRPr="00753CDE">
        <w:rPr>
          <w:sz w:val="21"/>
          <w:szCs w:val="21"/>
        </w:rPr>
        <w:t xml:space="preserve">make sure you plan what you want to say and what you want to ask. You may write </w:t>
      </w:r>
      <w:r w:rsidR="007C2642" w:rsidRPr="00753CDE">
        <w:rPr>
          <w:sz w:val="21"/>
          <w:szCs w:val="21"/>
        </w:rPr>
        <w:t xml:space="preserve">these things </w:t>
      </w:r>
      <w:r w:rsidRPr="00753CDE">
        <w:rPr>
          <w:sz w:val="21"/>
          <w:szCs w:val="21"/>
        </w:rPr>
        <w:t xml:space="preserve">down using the </w:t>
      </w:r>
      <w:r w:rsidRPr="00753CDE">
        <w:rPr>
          <w:i/>
          <w:iCs/>
          <w:sz w:val="21"/>
          <w:szCs w:val="21"/>
        </w:rPr>
        <w:t xml:space="preserve">IFAS </w:t>
      </w:r>
      <w:r w:rsidR="007C2642" w:rsidRPr="00753CDE">
        <w:rPr>
          <w:i/>
          <w:iCs/>
          <w:sz w:val="21"/>
          <w:szCs w:val="21"/>
        </w:rPr>
        <w:t>self</w:t>
      </w:r>
      <w:r w:rsidRPr="00753CDE">
        <w:rPr>
          <w:i/>
          <w:iCs/>
          <w:sz w:val="21"/>
          <w:szCs w:val="21"/>
        </w:rPr>
        <w:t>-</w:t>
      </w:r>
      <w:r w:rsidR="007C2642" w:rsidRPr="00753CDE">
        <w:rPr>
          <w:i/>
          <w:iCs/>
          <w:sz w:val="21"/>
          <w:szCs w:val="21"/>
        </w:rPr>
        <w:t>advocacy plan</w:t>
      </w:r>
      <w:r w:rsidRPr="00753CDE">
        <w:rPr>
          <w:i/>
          <w:iCs/>
          <w:sz w:val="21"/>
          <w:szCs w:val="21"/>
        </w:rPr>
        <w:t>.</w:t>
      </w:r>
    </w:p>
    <w:p w14:paraId="6A00AED7" w14:textId="77777777" w:rsidR="0049592F" w:rsidRPr="00753CDE" w:rsidRDefault="00E418FF" w:rsidP="00716921">
      <w:pPr>
        <w:pStyle w:val="ListParagraph"/>
        <w:numPr>
          <w:ilvl w:val="0"/>
          <w:numId w:val="44"/>
        </w:numPr>
        <w:spacing w:line="276" w:lineRule="auto"/>
        <w:ind w:left="714" w:hanging="357"/>
        <w:contextualSpacing w:val="0"/>
        <w:rPr>
          <w:b/>
          <w:bCs/>
          <w:sz w:val="21"/>
          <w:szCs w:val="21"/>
        </w:rPr>
      </w:pPr>
      <w:r w:rsidRPr="00753CDE">
        <w:rPr>
          <w:b/>
          <w:bCs/>
          <w:sz w:val="21"/>
          <w:szCs w:val="21"/>
        </w:rPr>
        <w:lastRenderedPageBreak/>
        <w:t xml:space="preserve">Ask questions </w:t>
      </w:r>
      <w:r w:rsidRPr="00753CDE">
        <w:rPr>
          <w:sz w:val="21"/>
          <w:szCs w:val="21"/>
        </w:rPr>
        <w:t xml:space="preserve">– sometimes you need information on Child Protection’s concerns, the options available to you, and/or your rights and responsibilities to help you make decisions about what to do next. So, prepare questions that you have for Child Protection. It is reasonable to expect Child Protection to answer your </w:t>
      </w:r>
      <w:proofErr w:type="gramStart"/>
      <w:r w:rsidRPr="00753CDE">
        <w:rPr>
          <w:sz w:val="21"/>
          <w:szCs w:val="21"/>
        </w:rPr>
        <w:t>questions</w:t>
      </w:r>
      <w:proofErr w:type="gramEnd"/>
      <w:r w:rsidRPr="00753CDE">
        <w:rPr>
          <w:sz w:val="21"/>
          <w:szCs w:val="21"/>
        </w:rPr>
        <w:t xml:space="preserve"> but they cannot tell you who made the report.</w:t>
      </w:r>
    </w:p>
    <w:p w14:paraId="471A6478" w14:textId="77777777" w:rsidR="0049592F" w:rsidRPr="00753CDE" w:rsidRDefault="00E418FF" w:rsidP="00716921">
      <w:pPr>
        <w:pStyle w:val="ListParagraph"/>
        <w:numPr>
          <w:ilvl w:val="0"/>
          <w:numId w:val="44"/>
        </w:numPr>
        <w:spacing w:line="276" w:lineRule="auto"/>
        <w:ind w:left="714" w:hanging="357"/>
        <w:contextualSpacing w:val="0"/>
        <w:rPr>
          <w:b/>
          <w:bCs/>
          <w:sz w:val="21"/>
          <w:szCs w:val="21"/>
        </w:rPr>
      </w:pPr>
      <w:r w:rsidRPr="00753CDE">
        <w:rPr>
          <w:b/>
          <w:bCs/>
          <w:sz w:val="21"/>
          <w:szCs w:val="21"/>
        </w:rPr>
        <w:t>Bring a support person</w:t>
      </w:r>
      <w:r w:rsidRPr="00753CDE">
        <w:rPr>
          <w:sz w:val="21"/>
          <w:szCs w:val="21"/>
        </w:rPr>
        <w:t xml:space="preserve"> – you may want to bring a family member, friend, support worker or advocate to support you at the meeting.</w:t>
      </w:r>
    </w:p>
    <w:p w14:paraId="78CDB65E" w14:textId="77777777" w:rsidR="0049592F" w:rsidRPr="00753CDE" w:rsidRDefault="00E418FF" w:rsidP="00716921">
      <w:pPr>
        <w:pStyle w:val="ListParagraph"/>
        <w:numPr>
          <w:ilvl w:val="0"/>
          <w:numId w:val="44"/>
        </w:numPr>
        <w:spacing w:line="276" w:lineRule="auto"/>
        <w:ind w:left="714" w:hanging="357"/>
        <w:contextualSpacing w:val="0"/>
        <w:rPr>
          <w:b/>
          <w:bCs/>
          <w:sz w:val="21"/>
          <w:szCs w:val="21"/>
        </w:rPr>
      </w:pPr>
      <w:r w:rsidRPr="00753CDE">
        <w:rPr>
          <w:b/>
          <w:bCs/>
          <w:sz w:val="21"/>
          <w:szCs w:val="21"/>
        </w:rPr>
        <w:t xml:space="preserve">Participate in meeting </w:t>
      </w:r>
      <w:r w:rsidRPr="00753CDE">
        <w:rPr>
          <w:sz w:val="21"/>
          <w:szCs w:val="21"/>
        </w:rPr>
        <w:t>–</w:t>
      </w:r>
      <w:r w:rsidRPr="00753CDE">
        <w:rPr>
          <w:b/>
          <w:bCs/>
          <w:sz w:val="21"/>
          <w:szCs w:val="21"/>
        </w:rPr>
        <w:t xml:space="preserve"> </w:t>
      </w:r>
      <w:r w:rsidRPr="00753CDE">
        <w:rPr>
          <w:sz w:val="21"/>
          <w:szCs w:val="21"/>
        </w:rPr>
        <w:t>stay calm when communicating with Child Protection. You are in control of the way that you express yourself. You can ask for a break in the meeting at any time, this can allow you to think about what you want to say before returning to the meeting and may help you to focus on what is being talked about when you are feeling stressed. If you do</w:t>
      </w:r>
      <w:r w:rsidR="008F6D2C" w:rsidRPr="00753CDE">
        <w:rPr>
          <w:sz w:val="21"/>
          <w:szCs w:val="21"/>
        </w:rPr>
        <w:t xml:space="preserve"> not</w:t>
      </w:r>
      <w:r w:rsidRPr="00753CDE">
        <w:rPr>
          <w:sz w:val="21"/>
          <w:szCs w:val="21"/>
        </w:rPr>
        <w:t xml:space="preserve"> understand what people are saying it is ok to ask them to explain this to you.</w:t>
      </w:r>
    </w:p>
    <w:p w14:paraId="0217C12D" w14:textId="3719EE0A" w:rsidR="00E418FF" w:rsidRPr="00753CDE" w:rsidRDefault="00E418FF" w:rsidP="00716921">
      <w:pPr>
        <w:pStyle w:val="ListParagraph"/>
        <w:numPr>
          <w:ilvl w:val="0"/>
          <w:numId w:val="44"/>
        </w:numPr>
        <w:spacing w:line="276" w:lineRule="auto"/>
        <w:ind w:left="714" w:hanging="357"/>
        <w:contextualSpacing w:val="0"/>
        <w:rPr>
          <w:b/>
          <w:bCs/>
          <w:sz w:val="21"/>
          <w:szCs w:val="21"/>
        </w:rPr>
      </w:pPr>
      <w:r w:rsidRPr="00753CDE">
        <w:rPr>
          <w:b/>
          <w:bCs/>
          <w:sz w:val="21"/>
          <w:szCs w:val="21"/>
        </w:rPr>
        <w:t>Record of meeting</w:t>
      </w:r>
      <w:r w:rsidRPr="00753CDE">
        <w:rPr>
          <w:sz w:val="21"/>
          <w:szCs w:val="21"/>
        </w:rPr>
        <w:t xml:space="preserve"> – you can ask to be provided with the notes from meetings that you attend with Child Protection and/or other services. It is important that you understand what was discussed at the meeting, what plans were made, what was agreed to and by when. You and/or your support person can take your own notes in the meeting. You should not record the meeting on your phone or other device unless you have permission </w:t>
      </w:r>
      <w:r w:rsidR="008F6D2C" w:rsidRPr="00753CDE">
        <w:rPr>
          <w:sz w:val="21"/>
          <w:szCs w:val="21"/>
        </w:rPr>
        <w:t>from</w:t>
      </w:r>
      <w:r w:rsidRPr="00753CDE">
        <w:rPr>
          <w:sz w:val="21"/>
          <w:szCs w:val="21"/>
        </w:rPr>
        <w:t xml:space="preserve"> everyone in the meeting.</w:t>
      </w:r>
    </w:p>
    <w:p w14:paraId="5A949A7F" w14:textId="6280DC22" w:rsidR="00E418FF" w:rsidRDefault="00E418FF" w:rsidP="002F6DF0">
      <w:pPr>
        <w:pStyle w:val="Heading2"/>
      </w:pPr>
      <w:r w:rsidRPr="0093730F">
        <w:t xml:space="preserve">More information </w:t>
      </w:r>
    </w:p>
    <w:p w14:paraId="0489F400" w14:textId="01AB28C6" w:rsidR="002F6DF0" w:rsidRPr="00753CDE" w:rsidRDefault="002F6DF0" w:rsidP="00E418FF">
      <w:pPr>
        <w:rPr>
          <w:sz w:val="21"/>
          <w:szCs w:val="21"/>
        </w:rPr>
      </w:pPr>
      <w:r w:rsidRPr="00753CDE">
        <w:rPr>
          <w:sz w:val="21"/>
          <w:szCs w:val="21"/>
        </w:rPr>
        <w:t xml:space="preserve">Visit </w:t>
      </w:r>
      <w:hyperlink r:id="rId9" w:history="1">
        <w:r w:rsidRPr="00753CDE">
          <w:rPr>
            <w:rStyle w:val="Hyperlink"/>
            <w:sz w:val="21"/>
            <w:szCs w:val="21"/>
          </w:rPr>
          <w:t>www.vla.vic.gov.au/find-legal-answers/child-protection</w:t>
        </w:r>
      </w:hyperlink>
      <w:r w:rsidRPr="00753CDE">
        <w:rPr>
          <w:sz w:val="21"/>
          <w:szCs w:val="21"/>
        </w:rPr>
        <w:t xml:space="preserve"> to download these fact sheets:</w:t>
      </w:r>
    </w:p>
    <w:p w14:paraId="79EFCD81" w14:textId="532CC4C3" w:rsidR="002F6DF0" w:rsidRPr="00753CDE" w:rsidRDefault="00E418FF" w:rsidP="00CD2CD8">
      <w:pPr>
        <w:pStyle w:val="ListParagraph"/>
        <w:numPr>
          <w:ilvl w:val="0"/>
          <w:numId w:val="45"/>
        </w:numPr>
        <w:spacing w:line="259" w:lineRule="auto"/>
        <w:ind w:left="714" w:hanging="357"/>
        <w:contextualSpacing w:val="0"/>
        <w:rPr>
          <w:sz w:val="21"/>
          <w:szCs w:val="21"/>
        </w:rPr>
      </w:pPr>
      <w:r w:rsidRPr="00753CDE">
        <w:rPr>
          <w:b/>
          <w:bCs/>
          <w:color w:val="683278"/>
          <w:sz w:val="21"/>
          <w:szCs w:val="21"/>
        </w:rPr>
        <w:t xml:space="preserve">Child Protection involvement with your family </w:t>
      </w:r>
      <w:r w:rsidRPr="00753CDE">
        <w:rPr>
          <w:color w:val="683278"/>
          <w:sz w:val="21"/>
          <w:szCs w:val="21"/>
        </w:rPr>
        <w:t>–</w:t>
      </w:r>
      <w:r w:rsidRPr="00753CDE">
        <w:rPr>
          <w:b/>
          <w:bCs/>
          <w:color w:val="683278"/>
          <w:sz w:val="21"/>
          <w:szCs w:val="21"/>
        </w:rPr>
        <w:t xml:space="preserve"> what you can do</w:t>
      </w:r>
      <w:r w:rsidRPr="00753CDE">
        <w:rPr>
          <w:color w:val="683278"/>
          <w:sz w:val="21"/>
          <w:szCs w:val="21"/>
        </w:rPr>
        <w:t xml:space="preserve"> </w:t>
      </w:r>
      <w:r w:rsidR="002F6DF0" w:rsidRPr="00753CDE">
        <w:rPr>
          <w:sz w:val="21"/>
          <w:szCs w:val="21"/>
        </w:rPr>
        <w:t xml:space="preserve">– </w:t>
      </w:r>
      <w:r w:rsidRPr="00753CDE">
        <w:rPr>
          <w:sz w:val="21"/>
          <w:szCs w:val="21"/>
        </w:rPr>
        <w:t>answers common questions about child protection involvement, how to get help and what you can do if you’re unhappy with a Child Protection decision.</w:t>
      </w:r>
    </w:p>
    <w:p w14:paraId="347BD88B" w14:textId="175058F0" w:rsidR="00394D52" w:rsidRPr="00753CDE" w:rsidRDefault="00E418FF" w:rsidP="00CD2CD8">
      <w:pPr>
        <w:pStyle w:val="ListParagraph"/>
        <w:numPr>
          <w:ilvl w:val="0"/>
          <w:numId w:val="45"/>
        </w:numPr>
        <w:spacing w:line="259" w:lineRule="auto"/>
        <w:ind w:left="714" w:hanging="357"/>
        <w:contextualSpacing w:val="0"/>
        <w:rPr>
          <w:sz w:val="21"/>
          <w:szCs w:val="21"/>
        </w:rPr>
      </w:pPr>
      <w:r w:rsidRPr="00753CDE">
        <w:rPr>
          <w:b/>
          <w:bCs/>
          <w:color w:val="683278"/>
          <w:sz w:val="21"/>
          <w:szCs w:val="21"/>
        </w:rPr>
        <w:t>Information for parents and primary carers with a child protection court case</w:t>
      </w:r>
      <w:r w:rsidR="002F6DF0" w:rsidRPr="00753CDE">
        <w:rPr>
          <w:color w:val="683278"/>
          <w:sz w:val="21"/>
          <w:szCs w:val="21"/>
        </w:rPr>
        <w:t xml:space="preserve"> </w:t>
      </w:r>
      <w:r w:rsidR="002F6DF0" w:rsidRPr="00753CDE">
        <w:rPr>
          <w:sz w:val="21"/>
          <w:szCs w:val="21"/>
        </w:rPr>
        <w:t xml:space="preserve">– </w:t>
      </w:r>
      <w:r w:rsidRPr="00753CDE">
        <w:rPr>
          <w:sz w:val="21"/>
          <w:szCs w:val="21"/>
        </w:rPr>
        <w:t>answers some common questions about the child protection court process and how to get help</w:t>
      </w:r>
      <w:r w:rsidR="002F6DF0" w:rsidRPr="00753CDE">
        <w:rPr>
          <w:sz w:val="21"/>
          <w:szCs w:val="21"/>
        </w:rPr>
        <w:t>.</w:t>
      </w:r>
    </w:p>
    <w:p w14:paraId="50504065" w14:textId="77777777" w:rsidR="002F6DF0" w:rsidRDefault="002F6DF0" w:rsidP="00716921">
      <w:pPr>
        <w:spacing w:before="240"/>
        <w:rPr>
          <w:b/>
          <w:bCs/>
        </w:rPr>
      </w:pPr>
      <w:r w:rsidRPr="00A40331">
        <w:rPr>
          <w:rStyle w:val="Heading2Char"/>
        </w:rPr>
        <w:t>Where to get help</w:t>
      </w:r>
    </w:p>
    <w:p w14:paraId="31C34EF7" w14:textId="77777777" w:rsidR="002F6DF0" w:rsidRDefault="002F6DF0" w:rsidP="002F6DF0">
      <w:pPr>
        <w:pStyle w:val="Heading3"/>
      </w:pPr>
      <w:r>
        <w:t xml:space="preserve">Independent Family Advocacy and Support </w:t>
      </w:r>
    </w:p>
    <w:p w14:paraId="2CB91F44" w14:textId="291DBBF7" w:rsidR="002F6DF0" w:rsidRPr="00753CDE" w:rsidRDefault="002F6DF0" w:rsidP="002F6DF0">
      <w:pPr>
        <w:rPr>
          <w:sz w:val="21"/>
          <w:szCs w:val="21"/>
        </w:rPr>
      </w:pPr>
      <w:r w:rsidRPr="00753CDE">
        <w:rPr>
          <w:sz w:val="21"/>
          <w:szCs w:val="21"/>
        </w:rPr>
        <w:t xml:space="preserve">IFAS provides non-legal advocacy and support to parents and primary carers with </w:t>
      </w:r>
      <w:r w:rsidR="008F6D2C" w:rsidRPr="00753CDE">
        <w:rPr>
          <w:sz w:val="21"/>
          <w:szCs w:val="21"/>
        </w:rPr>
        <w:t>C</w:t>
      </w:r>
      <w:r w:rsidRPr="00753CDE">
        <w:rPr>
          <w:sz w:val="21"/>
          <w:szCs w:val="21"/>
        </w:rPr>
        <w:t xml:space="preserve">hild </w:t>
      </w:r>
      <w:r w:rsidR="008F6D2C" w:rsidRPr="00753CDE">
        <w:rPr>
          <w:sz w:val="21"/>
          <w:szCs w:val="21"/>
        </w:rPr>
        <w:t>P</w:t>
      </w:r>
      <w:r w:rsidRPr="00753CDE">
        <w:rPr>
          <w:sz w:val="21"/>
          <w:szCs w:val="21"/>
        </w:rPr>
        <w:t xml:space="preserve">rotection involvement. The type of service IFAS can provide will be discussed with you when you call. </w:t>
      </w:r>
    </w:p>
    <w:p w14:paraId="54F13CC2" w14:textId="77777777" w:rsidR="002F6DF0" w:rsidRPr="00753CDE" w:rsidRDefault="002F6DF0" w:rsidP="00CD2CD8">
      <w:pPr>
        <w:pStyle w:val="ListParagraph"/>
        <w:numPr>
          <w:ilvl w:val="0"/>
          <w:numId w:val="45"/>
        </w:numPr>
        <w:spacing w:line="276" w:lineRule="auto"/>
        <w:ind w:left="714" w:hanging="357"/>
        <w:contextualSpacing w:val="0"/>
        <w:rPr>
          <w:b/>
          <w:bCs/>
          <w:sz w:val="21"/>
          <w:szCs w:val="21"/>
        </w:rPr>
      </w:pPr>
      <w:r w:rsidRPr="00753CDE">
        <w:rPr>
          <w:sz w:val="21"/>
          <w:szCs w:val="21"/>
        </w:rPr>
        <w:t xml:space="preserve">Visit the website </w:t>
      </w:r>
      <w:hyperlink r:id="rId10" w:history="1">
        <w:r w:rsidRPr="00753CDE">
          <w:rPr>
            <w:rStyle w:val="Hyperlink"/>
            <w:sz w:val="21"/>
            <w:szCs w:val="21"/>
          </w:rPr>
          <w:t>www.vla.vic.gov.au/ifas</w:t>
        </w:r>
      </w:hyperlink>
      <w:r w:rsidRPr="00753CDE">
        <w:rPr>
          <w:sz w:val="21"/>
          <w:szCs w:val="21"/>
        </w:rPr>
        <w:t xml:space="preserve"> or send an email to </w:t>
      </w:r>
      <w:hyperlink r:id="rId11" w:history="1">
        <w:r w:rsidRPr="00753CDE">
          <w:rPr>
            <w:rStyle w:val="Hyperlink"/>
            <w:sz w:val="21"/>
            <w:szCs w:val="21"/>
          </w:rPr>
          <w:t>ifascontact@vla.vic.gov.au</w:t>
        </w:r>
      </w:hyperlink>
    </w:p>
    <w:p w14:paraId="45B4BC23" w14:textId="77777777" w:rsidR="002F6DF0" w:rsidRPr="00753CDE" w:rsidRDefault="002F6DF0" w:rsidP="00CD2CD8">
      <w:pPr>
        <w:pStyle w:val="ListParagraph"/>
        <w:numPr>
          <w:ilvl w:val="0"/>
          <w:numId w:val="45"/>
        </w:numPr>
        <w:spacing w:line="276" w:lineRule="auto"/>
        <w:ind w:left="714" w:hanging="357"/>
        <w:contextualSpacing w:val="0"/>
        <w:rPr>
          <w:b/>
          <w:bCs/>
          <w:sz w:val="21"/>
          <w:szCs w:val="21"/>
        </w:rPr>
      </w:pPr>
      <w:r w:rsidRPr="00753CDE">
        <w:rPr>
          <w:sz w:val="21"/>
          <w:szCs w:val="21"/>
        </w:rPr>
        <w:t>Call the IFAS phone line on 1800 849 200 which is staffed by IFAS Advocates on Mondays from 9am to 12pm, Wednesdays from 1pm to 4pm and Fridays from 9am to 12pm (except public holidays). You can leave a message with your name and number at any time and an advocate will call you back.</w:t>
      </w:r>
    </w:p>
    <w:p w14:paraId="1C6BB66E" w14:textId="6DDCEE01" w:rsidR="00716921" w:rsidRPr="00753CDE" w:rsidRDefault="002F6DF0" w:rsidP="002F6DF0">
      <w:pPr>
        <w:pStyle w:val="ListParagraph"/>
        <w:numPr>
          <w:ilvl w:val="0"/>
          <w:numId w:val="45"/>
        </w:numPr>
        <w:spacing w:line="276" w:lineRule="auto"/>
        <w:ind w:left="714" w:hanging="357"/>
        <w:contextualSpacing w:val="0"/>
        <w:rPr>
          <w:sz w:val="21"/>
          <w:szCs w:val="21"/>
        </w:rPr>
      </w:pPr>
      <w:r w:rsidRPr="00753CDE">
        <w:rPr>
          <w:sz w:val="21"/>
          <w:szCs w:val="21"/>
        </w:rPr>
        <w:t xml:space="preserve">Ask a child protection worker, </w:t>
      </w:r>
      <w:proofErr w:type="gramStart"/>
      <w:r w:rsidRPr="00753CDE">
        <w:rPr>
          <w:sz w:val="21"/>
          <w:szCs w:val="21"/>
        </w:rPr>
        <w:t>carer</w:t>
      </w:r>
      <w:proofErr w:type="gramEnd"/>
      <w:r w:rsidRPr="00753CDE">
        <w:rPr>
          <w:sz w:val="21"/>
          <w:szCs w:val="21"/>
        </w:rPr>
        <w:t xml:space="preserve"> or other support person to help you contact IFAS.</w:t>
      </w:r>
    </w:p>
    <w:p w14:paraId="0E4329E6" w14:textId="018668B6" w:rsidR="002F6DF0" w:rsidRDefault="002F6DF0" w:rsidP="002F6DF0">
      <w:pPr>
        <w:pStyle w:val="Heading3"/>
      </w:pPr>
      <w:r>
        <w:t>Victoria Legal Aid</w:t>
      </w:r>
    </w:p>
    <w:p w14:paraId="41AB1786" w14:textId="77777777" w:rsidR="002F6DF0" w:rsidRPr="00753CDE" w:rsidRDefault="002F6DF0" w:rsidP="002F6DF0">
      <w:pPr>
        <w:rPr>
          <w:sz w:val="21"/>
          <w:szCs w:val="21"/>
        </w:rPr>
      </w:pPr>
      <w:r w:rsidRPr="00753CDE">
        <w:rPr>
          <w:sz w:val="21"/>
          <w:szCs w:val="21"/>
        </w:rPr>
        <w:t>Call Victoria Legal Aid for free legal help with child protection issues.</w:t>
      </w:r>
    </w:p>
    <w:p w14:paraId="61736838" w14:textId="5C6AECCC" w:rsidR="002F6DF0" w:rsidRPr="00753CDE" w:rsidRDefault="002F6DF0" w:rsidP="00B93755">
      <w:pPr>
        <w:pStyle w:val="ListParagraph"/>
        <w:numPr>
          <w:ilvl w:val="0"/>
          <w:numId w:val="45"/>
        </w:numPr>
        <w:spacing w:line="259" w:lineRule="auto"/>
        <w:contextualSpacing w:val="0"/>
        <w:rPr>
          <w:sz w:val="21"/>
          <w:szCs w:val="21"/>
        </w:rPr>
      </w:pPr>
      <w:r w:rsidRPr="00753CDE">
        <w:rPr>
          <w:sz w:val="21"/>
          <w:szCs w:val="21"/>
        </w:rPr>
        <w:t>Call 1300 792 387</w:t>
      </w:r>
      <w:r w:rsidR="00B60873" w:rsidRPr="00753CDE">
        <w:rPr>
          <w:sz w:val="21"/>
          <w:szCs w:val="21"/>
        </w:rPr>
        <w:t>,</w:t>
      </w:r>
      <w:r w:rsidR="00DF2A12" w:rsidRPr="00753CDE">
        <w:rPr>
          <w:sz w:val="21"/>
          <w:szCs w:val="21"/>
        </w:rPr>
        <w:t xml:space="preserve"> </w:t>
      </w:r>
      <w:r w:rsidRPr="00753CDE">
        <w:rPr>
          <w:sz w:val="21"/>
          <w:szCs w:val="21"/>
        </w:rPr>
        <w:t>8:00 am to 6:00 pm, Monday to Friday, excluding public holidays</w:t>
      </w:r>
    </w:p>
    <w:p w14:paraId="6A90AEFC" w14:textId="00B507E0" w:rsidR="00AE0754" w:rsidRPr="00753CDE" w:rsidRDefault="002F6DF0" w:rsidP="00CD2CD8">
      <w:pPr>
        <w:pStyle w:val="ListParagraph"/>
        <w:numPr>
          <w:ilvl w:val="0"/>
          <w:numId w:val="45"/>
        </w:numPr>
        <w:spacing w:line="259" w:lineRule="auto"/>
        <w:contextualSpacing w:val="0"/>
        <w:rPr>
          <w:sz w:val="21"/>
          <w:szCs w:val="21"/>
        </w:rPr>
      </w:pPr>
      <w:r w:rsidRPr="00753CDE">
        <w:rPr>
          <w:sz w:val="21"/>
          <w:szCs w:val="21"/>
        </w:rPr>
        <w:t xml:space="preserve">Visit the website: </w:t>
      </w:r>
      <w:hyperlink r:id="rId12" w:history="1">
        <w:r w:rsidRPr="00753CDE">
          <w:rPr>
            <w:rStyle w:val="Hyperlink"/>
            <w:sz w:val="21"/>
            <w:szCs w:val="21"/>
          </w:rPr>
          <w:t>www.legalaid.vic.gov.au</w:t>
        </w:r>
      </w:hyperlink>
      <w:r w:rsidRPr="00753CDE">
        <w:rPr>
          <w:sz w:val="21"/>
          <w:szCs w:val="21"/>
        </w:rPr>
        <w:t xml:space="preserve">  </w:t>
      </w:r>
    </w:p>
    <w:p w14:paraId="63437629" w14:textId="2CCF427D" w:rsidR="00363EDA" w:rsidRPr="00753CDE" w:rsidRDefault="00CD2CD8" w:rsidP="00685B07">
      <w:pPr>
        <w:spacing w:line="276" w:lineRule="auto"/>
        <w:rPr>
          <w:rStyle w:val="PageNumber"/>
          <w:color w:val="683278"/>
          <w:szCs w:val="18"/>
        </w:rPr>
      </w:pPr>
      <w:r>
        <w:rPr>
          <w:rStyle w:val="PageNumber"/>
          <w:b/>
          <w:bCs/>
          <w:color w:val="683278"/>
          <w:szCs w:val="18"/>
        </w:rPr>
        <w:br/>
      </w:r>
      <w:r w:rsidR="00363EDA" w:rsidRPr="00753CDE">
        <w:rPr>
          <w:rStyle w:val="PageNumber"/>
          <w:b/>
          <w:bCs/>
          <w:color w:val="683278"/>
          <w:szCs w:val="18"/>
        </w:rPr>
        <w:t>© 2021 Victoria Legal Aid</w:t>
      </w:r>
      <w:r w:rsidR="00363EDA" w:rsidRPr="00753CDE">
        <w:rPr>
          <w:rStyle w:val="PageNumber"/>
          <w:color w:val="683278"/>
          <w:szCs w:val="18"/>
        </w:rPr>
        <w:t>. This work is licensed under a Creative Commons Attribution 4.0 licence</w:t>
      </w:r>
      <w:r w:rsidR="00685B07" w:rsidRPr="00753CDE">
        <w:rPr>
          <w:rStyle w:val="PageNumber"/>
          <w:color w:val="683278"/>
          <w:szCs w:val="18"/>
        </w:rPr>
        <w:t xml:space="preserve"> </w:t>
      </w:r>
      <w:r w:rsidR="00363EDA" w:rsidRPr="00753CDE">
        <w:rPr>
          <w:rStyle w:val="PageNumber"/>
          <w:color w:val="683278"/>
          <w:szCs w:val="18"/>
        </w:rPr>
        <w:t>http://creativecommons.org/licenses/by/4.0/. This licence does not apply to any images, photographs or branding including the Victoria Legal Aid logo.</w:t>
      </w:r>
    </w:p>
    <w:p w14:paraId="436A6221" w14:textId="0D0F307F" w:rsidR="00363EDA" w:rsidRPr="00753CDE" w:rsidRDefault="00363EDA" w:rsidP="00685B07">
      <w:pPr>
        <w:spacing w:after="240" w:line="276" w:lineRule="auto"/>
        <w:rPr>
          <w:color w:val="683278"/>
          <w:sz w:val="18"/>
          <w:szCs w:val="18"/>
        </w:rPr>
      </w:pPr>
      <w:r w:rsidRPr="00753CDE">
        <w:rPr>
          <w:rStyle w:val="StyleArial"/>
          <w:b/>
          <w:bCs/>
          <w:color w:val="683278"/>
          <w:szCs w:val="18"/>
        </w:rPr>
        <w:t>Disclaimer</w:t>
      </w:r>
      <w:r w:rsidRPr="00753CDE">
        <w:rPr>
          <w:rStyle w:val="StyleArial"/>
          <w:color w:val="683278"/>
          <w:szCs w:val="18"/>
        </w:rPr>
        <w:t xml:space="preserve">: The material in this publication is a general guide only. It is not legal advice. If you need to, please get legal advice about your situation. </w:t>
      </w:r>
    </w:p>
    <w:sectPr w:rsidR="00363EDA" w:rsidRPr="00753CDE" w:rsidSect="00DF2A12">
      <w:headerReference w:type="even" r:id="rId13"/>
      <w:headerReference w:type="default" r:id="rId14"/>
      <w:footerReference w:type="even" r:id="rId15"/>
      <w:footerReference w:type="default" r:id="rId16"/>
      <w:headerReference w:type="first" r:id="rId17"/>
      <w:footerReference w:type="first" r:id="rId18"/>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434A3" w14:textId="77777777" w:rsidR="00104D22" w:rsidRDefault="00104D22"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2853DD9F" w14:textId="77777777" w:rsidR="00104D22" w:rsidRDefault="00104D22"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MS Gothic"/>
    <w:panose1 w:val="00000000000000000000"/>
    <w:charset w:val="80"/>
    <w:family w:val="roman"/>
    <w:notTrueType/>
    <w:pitch w:val="fixed"/>
    <w:sig w:usb0="00000001" w:usb1="08070000" w:usb2="00000010" w:usb3="00000000" w:csb0="00020000" w:csb1="00000000"/>
  </w:font>
  <w:font w:name="Arial Bold">
    <w:altName w:val="Arial"/>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C300D"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1C49C1" w14:textId="77777777" w:rsidR="00BB122F" w:rsidRDefault="00BB122F" w:rsidP="008074B3">
    <w:pPr>
      <w:pStyle w:val="Footer"/>
      <w:ind w:right="360" w:firstLine="360"/>
    </w:pPr>
  </w:p>
  <w:p w14:paraId="40461B39"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0E19" w14:textId="77777777" w:rsidR="00BB122F" w:rsidRDefault="00BB122F"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523732">
      <w:rPr>
        <w:rStyle w:val="PageNumber"/>
        <w:noProof/>
      </w:rPr>
      <w:t>3</w:t>
    </w:r>
    <w:r>
      <w:rPr>
        <w:rStyle w:val="PageNumber"/>
      </w:rPr>
      <w:fldChar w:fldCharType="end"/>
    </w:r>
    <w:r>
      <w:rPr>
        <w:noProof/>
        <w:lang w:eastAsia="en-AU"/>
      </w:rPr>
      <mc:AlternateContent>
        <mc:Choice Requires="wps">
          <w:drawing>
            <wp:anchor distT="0" distB="0" distL="114300" distR="114300" simplePos="0" relativeHeight="251658240" behindDoc="0" locked="1" layoutInCell="1" allowOverlap="1" wp14:anchorId="01D6A7B6" wp14:editId="22ECAF9C">
              <wp:simplePos x="0" y="0"/>
              <wp:positionH relativeFrom="page">
                <wp:posOffset>180340</wp:posOffset>
              </wp:positionH>
              <wp:positionV relativeFrom="page">
                <wp:posOffset>10235565</wp:posOffset>
              </wp:positionV>
              <wp:extent cx="7200265" cy="0"/>
              <wp:effectExtent l="0" t="0" r="13335" b="127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683278"/>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238940" id="Line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" strokecolor="#683278"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0A79C" w14:textId="77777777" w:rsidR="00BB122F" w:rsidRPr="008636E1" w:rsidRDefault="00BB122F"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523732">
      <w:rPr>
        <w:rStyle w:val="PageNumber"/>
        <w:noProof/>
      </w:rPr>
      <w:t>1</w:t>
    </w:r>
    <w:r>
      <w:rPr>
        <w:rStyle w:val="PageNumber"/>
      </w:rPr>
      <w:fldChar w:fldCharType="end"/>
    </w:r>
    <w:r>
      <w:rPr>
        <w:noProof/>
        <w:lang w:eastAsia="en-AU"/>
      </w:rPr>
      <mc:AlternateContent>
        <mc:Choice Requires="wps">
          <w:drawing>
            <wp:anchor distT="0" distB="0" distL="114300" distR="114300" simplePos="0" relativeHeight="251662336" behindDoc="0" locked="1" layoutInCell="1" allowOverlap="1" wp14:anchorId="16EFB8C0" wp14:editId="058F5E58">
              <wp:simplePos x="0" y="0"/>
              <wp:positionH relativeFrom="page">
                <wp:posOffset>180340</wp:posOffset>
              </wp:positionH>
              <wp:positionV relativeFrom="page">
                <wp:posOffset>10235565</wp:posOffset>
              </wp:positionV>
              <wp:extent cx="7200265" cy="0"/>
              <wp:effectExtent l="0" t="0" r="13335" b="127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683278"/>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E4455D" id="Line 3" o:spid="_x0000_s1026" alt=" "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" strokecolor="#683278"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E8CAF" w14:textId="77777777" w:rsidR="00104D22" w:rsidRDefault="00104D22"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61521F8C" w14:textId="77777777" w:rsidR="00104D22" w:rsidRDefault="00104D22"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E7E1D" w14:textId="77777777" w:rsidR="00BB122F" w:rsidRDefault="00BB122F"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29099C" w14:textId="77777777" w:rsidR="00BB122F" w:rsidRDefault="00BB122F" w:rsidP="00091AFC">
    <w:pPr>
      <w:pStyle w:val="Header"/>
      <w:ind w:right="360"/>
    </w:pPr>
  </w:p>
  <w:p w14:paraId="04626EE1"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894D7" w14:textId="2B982C32" w:rsidR="008907AE" w:rsidRDefault="00BB122F" w:rsidP="008907AE">
    <w:pPr>
      <w:pStyle w:val="Heading3"/>
    </w:pPr>
    <w:r w:rsidRPr="002932B5">
      <w:rPr>
        <w:color w:val="683278"/>
        <w:sz w:val="18"/>
        <w:szCs w:val="18"/>
      </w:rPr>
      <w:t xml:space="preserve">Victoria </w:t>
    </w:r>
    <w:r w:rsidRPr="008907AE">
      <w:rPr>
        <w:color w:val="683278"/>
        <w:sz w:val="18"/>
        <w:szCs w:val="18"/>
      </w:rPr>
      <w:t>Legal</w:t>
    </w:r>
    <w:r w:rsidRPr="002932B5">
      <w:rPr>
        <w:color w:val="683278"/>
        <w:sz w:val="18"/>
        <w:szCs w:val="18"/>
      </w:rPr>
      <w:t xml:space="preserve"> Aid</w:t>
    </w:r>
    <w:r w:rsidRPr="002932B5">
      <w:rPr>
        <w:rFonts w:ascii="Arial Bold" w:hAnsi="Arial Bold"/>
        <w:b w:val="0"/>
        <w:noProof/>
        <w:color w:val="683278"/>
        <w:sz w:val="18"/>
        <w:szCs w:val="18"/>
      </w:rPr>
      <mc:AlternateContent>
        <mc:Choice Requires="wps">
          <w:drawing>
            <wp:anchor distT="0" distB="0" distL="114300" distR="114300" simplePos="0" relativeHeight="251657216" behindDoc="1" locked="1" layoutInCell="1" allowOverlap="1" wp14:anchorId="4FCDEC28" wp14:editId="29E99A71">
              <wp:simplePos x="0" y="0"/>
              <wp:positionH relativeFrom="page">
                <wp:posOffset>180340</wp:posOffset>
              </wp:positionH>
              <wp:positionV relativeFrom="page">
                <wp:posOffset>684530</wp:posOffset>
              </wp:positionV>
              <wp:extent cx="7200265" cy="0"/>
              <wp:effectExtent l="0" t="0" r="13335" b="127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683278"/>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40279" id="Straight Connector 3" o:spid="_x0000_s1026" alt=" "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" strokecolor="#683278" strokeweight=".5pt">
              <w10:wrap anchorx="page" anchory="page"/>
              <w10:anchorlock/>
            </v:line>
          </w:pict>
        </mc:Fallback>
      </mc:AlternateContent>
    </w:r>
    <w:r w:rsidR="008907AE">
      <w:rPr>
        <w:color w:val="683278"/>
        <w:sz w:val="18"/>
        <w:szCs w:val="18"/>
      </w:rPr>
      <w:t xml:space="preserve">   </w:t>
    </w:r>
    <w:r w:rsidR="008907AE">
      <w:rPr>
        <w:color w:val="683278"/>
        <w:sz w:val="18"/>
        <w:szCs w:val="18"/>
      </w:rPr>
      <w:sym w:font="Wingdings" w:char="F09F"/>
    </w:r>
    <w:r w:rsidR="008907AE">
      <w:rPr>
        <w:color w:val="683278"/>
        <w:sz w:val="18"/>
        <w:szCs w:val="18"/>
      </w:rPr>
      <w:t xml:space="preserve">    </w:t>
    </w:r>
    <w:r w:rsidR="008907AE" w:rsidRPr="008907AE">
      <w:rPr>
        <w:color w:val="683278"/>
        <w:sz w:val="18"/>
        <w:szCs w:val="18"/>
      </w:rPr>
      <w:t>Independent Family Advocacy and Support</w:t>
    </w:r>
    <w:r w:rsidR="008907AE" w:rsidRPr="008907AE">
      <w:rPr>
        <w:b w:val="0"/>
        <w:bCs w:val="0"/>
        <w:color w:val="683278"/>
        <w:sz w:val="18"/>
        <w:szCs w:val="18"/>
      </w:rPr>
      <w:t xml:space="preserve"> </w:t>
    </w:r>
  </w:p>
  <w:p w14:paraId="40838425" w14:textId="01E2FA5D" w:rsidR="00BB122F" w:rsidRPr="008907AE" w:rsidRDefault="00BB122F" w:rsidP="008907AE">
    <w:pPr>
      <w:tabs>
        <w:tab w:val="left" w:pos="6893"/>
      </w:tabs>
      <w:spacing w:after="80"/>
      <w:ind w:left="-330"/>
      <w:rPr>
        <w:rFonts w:cs="Arial"/>
        <w:color w:val="683278"/>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7C5EE" w14:textId="77777777" w:rsidR="00BB122F" w:rsidRPr="00833658" w:rsidRDefault="00AD392B" w:rsidP="00833658">
    <w:pPr>
      <w:pStyle w:val="VLAProgram"/>
      <w:pBdr>
        <w:bottom w:val="none" w:sz="0" w:space="0" w:color="auto"/>
      </w:pBdr>
      <w:rPr>
        <w:color w:val="FFFFFF" w:themeColor="background1"/>
      </w:rPr>
    </w:pPr>
    <w:r>
      <w:rPr>
        <w:noProof/>
        <w:lang w:eastAsia="en-AU"/>
      </w:rPr>
      <w:drawing>
        <wp:anchor distT="0" distB="0" distL="114300" distR="114300" simplePos="0" relativeHeight="251664384" behindDoc="1" locked="0" layoutInCell="1" allowOverlap="1" wp14:anchorId="6D19B9E1" wp14:editId="0EFCE527">
          <wp:simplePos x="0" y="0"/>
          <wp:positionH relativeFrom="column">
            <wp:posOffset>-389678</wp:posOffset>
          </wp:positionH>
          <wp:positionV relativeFrom="paragraph">
            <wp:posOffset>7253</wp:posOffset>
          </wp:positionV>
          <wp:extent cx="7200000" cy="1255884"/>
          <wp:effectExtent l="0" t="0" r="127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vil_header.jpg"/>
                  <pic:cNvPicPr/>
                </pic:nvPicPr>
                <pic:blipFill>
                  <a:blip r:embed="rId1"/>
                  <a:stretch>
                    <a:fillRect/>
                  </a:stretch>
                </pic:blipFill>
                <pic:spPr>
                  <a:xfrm>
                    <a:off x="0" y="0"/>
                    <a:ext cx="7200000" cy="125588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CE0ED5D" w14:textId="6E0F18A0" w:rsidR="00BB122F" w:rsidRPr="00D82005" w:rsidRDefault="00D8075D" w:rsidP="00D82005">
    <w:pPr>
      <w:pStyle w:val="VLAPublicationdate"/>
      <w:spacing w:before="240" w:after="1200"/>
    </w:pPr>
    <w:r>
      <w:t>September</w:t>
    </w:r>
    <w:r w:rsidR="00E418FF">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EF2BB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7" w15:restartNumberingAfterBreak="0">
    <w:nsid w:val="001020D4"/>
    <w:multiLevelType w:val="hybridMultilevel"/>
    <w:tmpl w:val="23FE2C4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C76121"/>
    <w:multiLevelType w:val="hybridMultilevel"/>
    <w:tmpl w:val="E5CAF3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127F96"/>
    <w:multiLevelType w:val="hybridMultilevel"/>
    <w:tmpl w:val="F698C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BAE2954"/>
    <w:multiLevelType w:val="hybridMultilevel"/>
    <w:tmpl w:val="84FE8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274DEE"/>
    <w:multiLevelType w:val="hybridMultilevel"/>
    <w:tmpl w:val="B434E51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6E12EB"/>
    <w:multiLevelType w:val="hybridMultilevel"/>
    <w:tmpl w:val="07CC7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E54A34"/>
    <w:multiLevelType w:val="hybridMultilevel"/>
    <w:tmpl w:val="F8F43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6" w15:restartNumberingAfterBreak="0">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A347F5D"/>
    <w:multiLevelType w:val="hybridMultilevel"/>
    <w:tmpl w:val="B316E70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0" w15:restartNumberingAfterBreak="0">
    <w:nsid w:val="4FCC0A45"/>
    <w:multiLevelType w:val="hybridMultilevel"/>
    <w:tmpl w:val="41DAA90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2" w15:restartNumberingAfterBreak="0">
    <w:nsid w:val="59DD487A"/>
    <w:multiLevelType w:val="hybridMultilevel"/>
    <w:tmpl w:val="030C42D0"/>
    <w:lvl w:ilvl="0" w:tplc="7C4A8D96">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890798"/>
    <w:multiLevelType w:val="hybridMultilevel"/>
    <w:tmpl w:val="F6B8A3F0"/>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21"/>
  </w:num>
  <w:num w:numId="4">
    <w:abstractNumId w:val="19"/>
  </w:num>
  <w:num w:numId="5">
    <w:abstractNumId w:val="21"/>
  </w:num>
  <w:num w:numId="6">
    <w:abstractNumId w:val="21"/>
  </w:num>
  <w:num w:numId="7">
    <w:abstractNumId w:val="22"/>
  </w:num>
  <w:num w:numId="8">
    <w:abstractNumId w:val="21"/>
  </w:num>
  <w:num w:numId="9">
    <w:abstractNumId w:val="17"/>
  </w:num>
  <w:num w:numId="10">
    <w:abstractNumId w:val="15"/>
  </w:num>
  <w:num w:numId="11">
    <w:abstractNumId w:val="17"/>
  </w:num>
  <w:num w:numId="12">
    <w:abstractNumId w:val="10"/>
  </w:num>
  <w:num w:numId="13">
    <w:abstractNumId w:val="10"/>
  </w:num>
  <w:num w:numId="14">
    <w:abstractNumId w:val="10"/>
  </w:num>
  <w:num w:numId="15">
    <w:abstractNumId w:val="10"/>
  </w:num>
  <w:num w:numId="16">
    <w:abstractNumId w:val="15"/>
  </w:num>
  <w:num w:numId="17">
    <w:abstractNumId w:val="21"/>
  </w:num>
  <w:num w:numId="18">
    <w:abstractNumId w:val="21"/>
  </w:num>
  <w:num w:numId="19">
    <w:abstractNumId w:val="19"/>
  </w:num>
  <w:num w:numId="20">
    <w:abstractNumId w:val="19"/>
  </w:num>
  <w:num w:numId="21">
    <w:abstractNumId w:val="19"/>
  </w:num>
  <w:num w:numId="22">
    <w:abstractNumId w:val="17"/>
  </w:num>
  <w:num w:numId="23">
    <w:abstractNumId w:val="15"/>
  </w:num>
  <w:num w:numId="24">
    <w:abstractNumId w:val="21"/>
  </w:num>
  <w:num w:numId="25">
    <w:abstractNumId w:val="21"/>
  </w:num>
  <w:num w:numId="26">
    <w:abstractNumId w:val="19"/>
  </w:num>
  <w:num w:numId="27">
    <w:abstractNumId w:val="19"/>
  </w:num>
  <w:num w:numId="28">
    <w:abstractNumId w:val="19"/>
  </w:num>
  <w:num w:numId="29">
    <w:abstractNumId w:val="6"/>
  </w:num>
  <w:num w:numId="30">
    <w:abstractNumId w:val="4"/>
  </w:num>
  <w:num w:numId="31">
    <w:abstractNumId w:val="3"/>
  </w:num>
  <w:num w:numId="32">
    <w:abstractNumId w:val="2"/>
  </w:num>
  <w:num w:numId="33">
    <w:abstractNumId w:val="1"/>
  </w:num>
  <w:num w:numId="34">
    <w:abstractNumId w:val="0"/>
  </w:num>
  <w:num w:numId="35">
    <w:abstractNumId w:val="5"/>
  </w:num>
  <w:num w:numId="36">
    <w:abstractNumId w:val="23"/>
  </w:num>
  <w:num w:numId="37">
    <w:abstractNumId w:val="8"/>
  </w:num>
  <w:num w:numId="38">
    <w:abstractNumId w:val="13"/>
  </w:num>
  <w:num w:numId="39">
    <w:abstractNumId w:val="20"/>
  </w:num>
  <w:num w:numId="40">
    <w:abstractNumId w:val="7"/>
  </w:num>
  <w:num w:numId="41">
    <w:abstractNumId w:val="12"/>
  </w:num>
  <w:num w:numId="42">
    <w:abstractNumId w:val="18"/>
  </w:num>
  <w:num w:numId="43">
    <w:abstractNumId w:val="14"/>
  </w:num>
  <w:num w:numId="44">
    <w:abstractNumId w:val="9"/>
  </w:num>
  <w:num w:numId="45">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defaultTabStop w:val="720"/>
  <w:drawingGridHorizontalSpacing w:val="11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394D52"/>
    <w:rsid w:val="000078CE"/>
    <w:rsid w:val="000360EC"/>
    <w:rsid w:val="00040F0B"/>
    <w:rsid w:val="0005573D"/>
    <w:rsid w:val="0005777B"/>
    <w:rsid w:val="00057FDC"/>
    <w:rsid w:val="000759A6"/>
    <w:rsid w:val="00091432"/>
    <w:rsid w:val="00091AFC"/>
    <w:rsid w:val="00094FE1"/>
    <w:rsid w:val="000A1C94"/>
    <w:rsid w:val="000B5D6C"/>
    <w:rsid w:val="000C6955"/>
    <w:rsid w:val="000E1BEB"/>
    <w:rsid w:val="00104D22"/>
    <w:rsid w:val="00151B7E"/>
    <w:rsid w:val="0015359B"/>
    <w:rsid w:val="00160C7E"/>
    <w:rsid w:val="00181303"/>
    <w:rsid w:val="001A2999"/>
    <w:rsid w:val="0021722B"/>
    <w:rsid w:val="002932B5"/>
    <w:rsid w:val="002B73A4"/>
    <w:rsid w:val="002F6DF0"/>
    <w:rsid w:val="002F7860"/>
    <w:rsid w:val="00306C10"/>
    <w:rsid w:val="00310DD1"/>
    <w:rsid w:val="00315C03"/>
    <w:rsid w:val="003224F8"/>
    <w:rsid w:val="003315F4"/>
    <w:rsid w:val="00360994"/>
    <w:rsid w:val="00363EDA"/>
    <w:rsid w:val="003655D7"/>
    <w:rsid w:val="0037081E"/>
    <w:rsid w:val="00394D52"/>
    <w:rsid w:val="003B61BB"/>
    <w:rsid w:val="00402557"/>
    <w:rsid w:val="004158B6"/>
    <w:rsid w:val="00427C16"/>
    <w:rsid w:val="004421BD"/>
    <w:rsid w:val="00443649"/>
    <w:rsid w:val="004707EF"/>
    <w:rsid w:val="0049592F"/>
    <w:rsid w:val="004B5595"/>
    <w:rsid w:val="004C75B1"/>
    <w:rsid w:val="004D696E"/>
    <w:rsid w:val="004D7100"/>
    <w:rsid w:val="004F4CFA"/>
    <w:rsid w:val="00504F13"/>
    <w:rsid w:val="00523732"/>
    <w:rsid w:val="005317C2"/>
    <w:rsid w:val="00546C0D"/>
    <w:rsid w:val="005B1640"/>
    <w:rsid w:val="005B3D02"/>
    <w:rsid w:val="005C1DFD"/>
    <w:rsid w:val="005D19C7"/>
    <w:rsid w:val="005D4A19"/>
    <w:rsid w:val="005D5C9C"/>
    <w:rsid w:val="0066019E"/>
    <w:rsid w:val="00675F66"/>
    <w:rsid w:val="006764E3"/>
    <w:rsid w:val="00680746"/>
    <w:rsid w:val="00685B07"/>
    <w:rsid w:val="006A00A7"/>
    <w:rsid w:val="006A6FC6"/>
    <w:rsid w:val="006B35B8"/>
    <w:rsid w:val="006B3F5E"/>
    <w:rsid w:val="006B612D"/>
    <w:rsid w:val="006B6E7E"/>
    <w:rsid w:val="006C7A26"/>
    <w:rsid w:val="006D203F"/>
    <w:rsid w:val="006F181A"/>
    <w:rsid w:val="006F2D6F"/>
    <w:rsid w:val="00714549"/>
    <w:rsid w:val="00716921"/>
    <w:rsid w:val="00724661"/>
    <w:rsid w:val="0075348F"/>
    <w:rsid w:val="00753CDE"/>
    <w:rsid w:val="0077738C"/>
    <w:rsid w:val="00781FFA"/>
    <w:rsid w:val="0078739B"/>
    <w:rsid w:val="007A0A07"/>
    <w:rsid w:val="007B0612"/>
    <w:rsid w:val="007C2642"/>
    <w:rsid w:val="007C39E5"/>
    <w:rsid w:val="007D5BA7"/>
    <w:rsid w:val="0080044C"/>
    <w:rsid w:val="008074B3"/>
    <w:rsid w:val="0082595B"/>
    <w:rsid w:val="00833658"/>
    <w:rsid w:val="00847377"/>
    <w:rsid w:val="00856DA8"/>
    <w:rsid w:val="008636E1"/>
    <w:rsid w:val="008907AE"/>
    <w:rsid w:val="008934AC"/>
    <w:rsid w:val="008958CB"/>
    <w:rsid w:val="00896E60"/>
    <w:rsid w:val="008A1E5F"/>
    <w:rsid w:val="008B2419"/>
    <w:rsid w:val="008C388A"/>
    <w:rsid w:val="008F4DC6"/>
    <w:rsid w:val="008F6D2C"/>
    <w:rsid w:val="00906CED"/>
    <w:rsid w:val="00940793"/>
    <w:rsid w:val="0099270D"/>
    <w:rsid w:val="009A74F1"/>
    <w:rsid w:val="009B0D09"/>
    <w:rsid w:val="009B59BF"/>
    <w:rsid w:val="009D539D"/>
    <w:rsid w:val="009E1AC3"/>
    <w:rsid w:val="009F0AA0"/>
    <w:rsid w:val="00A11120"/>
    <w:rsid w:val="00A11A3C"/>
    <w:rsid w:val="00A4395A"/>
    <w:rsid w:val="00A52F29"/>
    <w:rsid w:val="00A93509"/>
    <w:rsid w:val="00AA13B3"/>
    <w:rsid w:val="00AB5376"/>
    <w:rsid w:val="00AC3D95"/>
    <w:rsid w:val="00AD392B"/>
    <w:rsid w:val="00AE0754"/>
    <w:rsid w:val="00B044A6"/>
    <w:rsid w:val="00B60873"/>
    <w:rsid w:val="00B85795"/>
    <w:rsid w:val="00BB122F"/>
    <w:rsid w:val="00BD3873"/>
    <w:rsid w:val="00BE36EB"/>
    <w:rsid w:val="00C16B80"/>
    <w:rsid w:val="00C33AEF"/>
    <w:rsid w:val="00C415B1"/>
    <w:rsid w:val="00C61CB5"/>
    <w:rsid w:val="00C64A61"/>
    <w:rsid w:val="00C81372"/>
    <w:rsid w:val="00C84D28"/>
    <w:rsid w:val="00CB48F9"/>
    <w:rsid w:val="00CC0626"/>
    <w:rsid w:val="00CC216F"/>
    <w:rsid w:val="00CD2CD8"/>
    <w:rsid w:val="00CF2D05"/>
    <w:rsid w:val="00D30B8E"/>
    <w:rsid w:val="00D5535B"/>
    <w:rsid w:val="00D75C29"/>
    <w:rsid w:val="00D8075D"/>
    <w:rsid w:val="00D82005"/>
    <w:rsid w:val="00DB07C5"/>
    <w:rsid w:val="00DC01DC"/>
    <w:rsid w:val="00DD5EE1"/>
    <w:rsid w:val="00DE037E"/>
    <w:rsid w:val="00DE3C33"/>
    <w:rsid w:val="00DF2A12"/>
    <w:rsid w:val="00E418FF"/>
    <w:rsid w:val="00E54424"/>
    <w:rsid w:val="00E65EC4"/>
    <w:rsid w:val="00E865F8"/>
    <w:rsid w:val="00E92D5D"/>
    <w:rsid w:val="00EF4FC5"/>
    <w:rsid w:val="00EF5E3D"/>
    <w:rsid w:val="00EF7C5C"/>
    <w:rsid w:val="00F0005B"/>
    <w:rsid w:val="00F14EC8"/>
    <w:rsid w:val="00F63972"/>
    <w:rsid w:val="00F77E0F"/>
    <w:rsid w:val="00F825B6"/>
    <w:rsid w:val="00FB376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0BB8848"/>
  <w15:docId w15:val="{E776A90D-38D2-42EC-8544-35E58A54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Title" w:locked="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Strong" w:locked="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text"/>
    <w:qFormat/>
    <w:rsid w:val="00716921"/>
    <w:pPr>
      <w:spacing w:after="120"/>
    </w:pPr>
    <w:rPr>
      <w:rFonts w:ascii="Arial" w:eastAsia="Times New Roman" w:hAnsi="Arial"/>
      <w:sz w:val="22"/>
      <w:szCs w:val="24"/>
    </w:rPr>
  </w:style>
  <w:style w:type="paragraph" w:styleId="Heading1">
    <w:name w:val="heading 1"/>
    <w:next w:val="Normal"/>
    <w:qFormat/>
    <w:rsid w:val="0049592F"/>
    <w:pPr>
      <w:keepNext/>
      <w:spacing w:before="240" w:after="120" w:line="300" w:lineRule="atLeast"/>
      <w:outlineLvl w:val="0"/>
    </w:pPr>
    <w:rPr>
      <w:rFonts w:ascii="Arial" w:eastAsia="Times New Roman" w:hAnsi="Arial" w:cs="Arial"/>
      <w:b/>
      <w:bCs/>
      <w:color w:val="683278"/>
      <w:kern w:val="32"/>
      <w:sz w:val="32"/>
      <w:szCs w:val="32"/>
      <w:lang w:eastAsia="en-AU"/>
    </w:rPr>
  </w:style>
  <w:style w:type="paragraph" w:styleId="Heading2">
    <w:name w:val="heading 2"/>
    <w:next w:val="Normal"/>
    <w:link w:val="Heading2Char"/>
    <w:qFormat/>
    <w:rsid w:val="0049592F"/>
    <w:pPr>
      <w:keepNext/>
      <w:spacing w:before="240" w:after="120" w:line="300" w:lineRule="atLeast"/>
      <w:outlineLvl w:val="1"/>
    </w:pPr>
    <w:rPr>
      <w:rFonts w:ascii="Arial" w:eastAsia="Times New Roman" w:hAnsi="Arial" w:cs="Arial"/>
      <w:b/>
      <w:bCs/>
      <w:iCs/>
      <w:color w:val="683278"/>
      <w:sz w:val="28"/>
      <w:szCs w:val="28"/>
      <w:lang w:eastAsia="en-AU"/>
    </w:rPr>
  </w:style>
  <w:style w:type="paragraph" w:styleId="Heading3">
    <w:name w:val="heading 3"/>
    <w:next w:val="Normal"/>
    <w:qFormat/>
    <w:rsid w:val="0049592F"/>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75348F"/>
    <w:pPr>
      <w:pBdr>
        <w:bottom w:val="single" w:sz="4" w:space="1" w:color="E38431"/>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3"/>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25"/>
      </w:numPr>
      <w:spacing w:after="120" w:line="300" w:lineRule="atLeast"/>
    </w:pPr>
    <w:rPr>
      <w:rFonts w:ascii="Arial" w:eastAsia="Times New Roman" w:hAnsi="Arial"/>
      <w:sz w:val="22"/>
      <w:szCs w:val="24"/>
    </w:rPr>
  </w:style>
  <w:style w:type="character" w:styleId="PageNumber">
    <w:name w:val="page number"/>
    <w:rsid w:val="00DB07C5"/>
    <w:rPr>
      <w:rFonts w:ascii="Arial" w:hAnsi="Arial"/>
      <w:sz w:val="18"/>
    </w:rPr>
  </w:style>
  <w:style w:type="paragraph" w:styleId="ListBullet3">
    <w:name w:val="List Bullet 3"/>
    <w:rsid w:val="00DB07C5"/>
    <w:pPr>
      <w:numPr>
        <w:ilvl w:val="2"/>
        <w:numId w:val="25"/>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75348F"/>
    <w:pPr>
      <w:spacing w:before="240" w:after="240" w:line="300" w:lineRule="atLeast"/>
    </w:pPr>
    <w:rPr>
      <w:rFonts w:ascii="Arial" w:eastAsia="Times New Roman" w:hAnsi="Arial" w:cs="Arial"/>
      <w:b/>
      <w:bCs/>
      <w:color w:val="E38431"/>
      <w:kern w:val="32"/>
      <w:sz w:val="28"/>
      <w:szCs w:val="26"/>
      <w:lang w:eastAsia="en-AU"/>
    </w:rPr>
  </w:style>
  <w:style w:type="paragraph" w:customStyle="1" w:styleId="VLAi">
    <w:name w:val="VLA i."/>
    <w:aliases w:val="ii.,iii."/>
    <w:rsid w:val="00DB07C5"/>
    <w:pPr>
      <w:numPr>
        <w:ilvl w:val="2"/>
        <w:numId w:val="28"/>
      </w:numPr>
      <w:spacing w:after="120" w:line="300" w:lineRule="atLeast"/>
    </w:pPr>
    <w:rPr>
      <w:rFonts w:ascii="Arial" w:eastAsia="Times New Roman" w:hAnsi="Arial"/>
      <w:sz w:val="22"/>
      <w:szCs w:val="24"/>
    </w:rPr>
  </w:style>
  <w:style w:type="paragraph" w:customStyle="1" w:styleId="VLApicture">
    <w:name w:val="VLA picture"/>
    <w:next w:val="Normal"/>
    <w:rsid w:val="00DB07C5"/>
    <w:pPr>
      <w:spacing w:after="120" w:line="300" w:lineRule="atLeast"/>
    </w:pPr>
    <w:rPr>
      <w:rFonts w:ascii="Arial" w:eastAsia="Times New Roman" w:hAnsi="Arial"/>
      <w:sz w:val="22"/>
      <w:szCs w:val="24"/>
    </w:rPr>
  </w:style>
  <w:style w:type="paragraph" w:customStyle="1" w:styleId="VLAcaption">
    <w:name w:val="VLA caption"/>
    <w:basedOn w:val="Normal"/>
    <w:next w:val="Normal"/>
    <w:rsid w:val="00DB07C5"/>
    <w:rPr>
      <w:i/>
    </w:rPr>
  </w:style>
  <w:style w:type="paragraph" w:customStyle="1" w:styleId="VLAquotation">
    <w:name w:val="VLA quotation"/>
    <w:basedOn w:val="VLApicture"/>
    <w:rsid w:val="00DB07C5"/>
    <w:pPr>
      <w:ind w:left="720"/>
    </w:pPr>
    <w:rPr>
      <w:i/>
    </w:rPr>
  </w:style>
  <w:style w:type="paragraph" w:customStyle="1" w:styleId="VLA1">
    <w:name w:val="VLA 1."/>
    <w:aliases w:val="2.,3."/>
    <w:rsid w:val="00DB07C5"/>
    <w:pPr>
      <w:numPr>
        <w:numId w:val="28"/>
      </w:numPr>
      <w:spacing w:after="120" w:line="300" w:lineRule="atLeast"/>
    </w:pPr>
    <w:rPr>
      <w:rFonts w:ascii="Arial" w:eastAsia="Times New Roman" w:hAnsi="Arial"/>
      <w:sz w:val="22"/>
      <w:szCs w:val="24"/>
    </w:rPr>
  </w:style>
  <w:style w:type="paragraph" w:customStyle="1" w:styleId="VLAa">
    <w:name w:val="VL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rPr>
  </w:style>
  <w:style w:type="paragraph" w:styleId="TOC3">
    <w:name w:val="toc 3"/>
    <w:basedOn w:val="Normal"/>
    <w:next w:val="Normal"/>
    <w:locked/>
    <w:rsid w:val="00DB07C5"/>
    <w:pPr>
      <w:tabs>
        <w:tab w:val="right" w:leader="dot" w:pos="9790"/>
      </w:tabs>
      <w:spacing w:before="60" w:after="60"/>
      <w:ind w:left="550" w:right="760"/>
    </w:pPr>
    <w:rPr>
      <w:noProof/>
    </w:rPr>
  </w:style>
  <w:style w:type="paragraph" w:customStyle="1" w:styleId="VLAdefinition">
    <w:name w:val="VLA definition"/>
    <w:basedOn w:val="Normal"/>
    <w:rsid w:val="00DB07C5"/>
    <w:pPr>
      <w:tabs>
        <w:tab w:val="left" w:pos="2268"/>
      </w:tabs>
      <w:spacing w:before="60"/>
      <w:ind w:left="2268" w:hanging="2268"/>
    </w:pPr>
    <w:rPr>
      <w:szCs w:val="22"/>
    </w:rPr>
  </w:style>
  <w:style w:type="paragraph" w:customStyle="1" w:styleId="VLADocumentText">
    <w:name w:val="VLA Document Text"/>
    <w:rsid w:val="000759A6"/>
    <w:pPr>
      <w:spacing w:after="120" w:line="300" w:lineRule="atLeast"/>
    </w:pPr>
    <w:rPr>
      <w:rFonts w:ascii="Arial" w:eastAsia="Times New Roman" w:hAnsi="Arial"/>
      <w:sz w:val="22"/>
      <w:szCs w:val="24"/>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rPr>
  </w:style>
  <w:style w:type="paragraph" w:customStyle="1" w:styleId="VLALetterText">
    <w:name w:val="VLA Letter Text"/>
    <w:rsid w:val="000759A6"/>
    <w:pPr>
      <w:spacing w:after="120" w:line="300" w:lineRule="atLeast"/>
    </w:pPr>
    <w:rPr>
      <w:rFonts w:ascii="Arial" w:eastAsia="Times New Roman" w:hAnsi="Arial"/>
      <w:sz w:val="22"/>
      <w:szCs w:val="24"/>
    </w:rPr>
  </w:style>
  <w:style w:type="paragraph" w:customStyle="1" w:styleId="VLAProgram">
    <w:name w:val="VLA Program"/>
    <w:basedOn w:val="Header"/>
    <w:next w:val="Normal"/>
    <w:rsid w:val="0075348F"/>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ind w:left="-329"/>
    </w:pPr>
    <w:rPr>
      <w:color w:val="FFFFFF"/>
      <w:sz w:val="18"/>
      <w:szCs w:val="18"/>
    </w:rPr>
  </w:style>
  <w:style w:type="paragraph" w:customStyle="1" w:styleId="AppendixH2">
    <w:name w:val="Appendix H2"/>
    <w:next w:val="Normal"/>
    <w:rsid w:val="0075348F"/>
    <w:pPr>
      <w:spacing w:before="160" w:after="40" w:line="300" w:lineRule="atLeast"/>
    </w:pPr>
    <w:rPr>
      <w:rFonts w:ascii="Arial" w:eastAsia="Times New Roman" w:hAnsi="Arial" w:cs="Arial"/>
      <w:b/>
      <w:bCs/>
      <w:iCs/>
      <w:color w:val="E38431"/>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75348F"/>
    <w:pPr>
      <w:numPr>
        <w:numId w:val="22"/>
      </w:numPr>
      <w:spacing w:before="240" w:after="240" w:line="280" w:lineRule="exact"/>
    </w:pPr>
    <w:rPr>
      <w:rFonts w:ascii="Arial" w:eastAsia="Times New Roman" w:hAnsi="Arial" w:cs="Arial"/>
      <w:b/>
      <w:bCs/>
      <w:color w:val="E38431"/>
      <w:kern w:val="32"/>
      <w:sz w:val="28"/>
      <w:szCs w:val="32"/>
      <w:lang w:eastAsia="en-AU"/>
    </w:rPr>
  </w:style>
  <w:style w:type="paragraph" w:customStyle="1" w:styleId="VLAdivision">
    <w:name w:val="VLA division"/>
    <w:basedOn w:val="Normal"/>
    <w:next w:val="VLAauthor"/>
    <w:rsid w:val="0075348F"/>
    <w:pPr>
      <w:spacing w:before="60" w:after="240"/>
    </w:pPr>
    <w:rPr>
      <w:b/>
      <w:color w:val="E38431"/>
      <w:sz w:val="28"/>
      <w:szCs w:val="28"/>
      <w:lang w:eastAsia="en-AU"/>
    </w:rPr>
  </w:style>
  <w:style w:type="paragraph" w:customStyle="1" w:styleId="VLAauthor">
    <w:name w:val="VLA author"/>
    <w:basedOn w:val="Normal"/>
    <w:next w:val="VLAdivision"/>
    <w:rsid w:val="0075348F"/>
    <w:pPr>
      <w:spacing w:before="240" w:after="60"/>
    </w:pPr>
    <w:rPr>
      <w:b/>
      <w:color w:val="E38431"/>
      <w:sz w:val="28"/>
      <w:szCs w:val="28"/>
      <w:lang w:eastAsia="en-AU"/>
    </w:rPr>
  </w:style>
  <w:style w:type="paragraph" w:customStyle="1" w:styleId="Contents">
    <w:name w:val="Contents"/>
    <w:basedOn w:val="VLAdivision"/>
    <w:next w:val="Normal"/>
    <w:rsid w:val="0075348F"/>
  </w:style>
  <w:style w:type="paragraph" w:customStyle="1" w:styleId="Filename">
    <w:name w:val="Filename"/>
    <w:basedOn w:val="Normal"/>
    <w:rsid w:val="0075348F"/>
    <w:pPr>
      <w:pBdr>
        <w:top w:val="single" w:sz="4" w:space="1" w:color="E38431"/>
      </w:pBdr>
      <w:tabs>
        <w:tab w:val="right" w:pos="9240"/>
      </w:tabs>
    </w:pPr>
    <w:rPr>
      <w:sz w:val="18"/>
    </w:rPr>
  </w:style>
  <w:style w:type="paragraph" w:styleId="Title">
    <w:name w:val="Title"/>
    <w:link w:val="TitleChar"/>
    <w:locked/>
    <w:rsid w:val="0075348F"/>
    <w:pPr>
      <w:spacing w:before="2000" w:after="240" w:line="400" w:lineRule="exact"/>
      <w:outlineLvl w:val="0"/>
    </w:pPr>
    <w:rPr>
      <w:rFonts w:ascii="Arial Bold" w:eastAsia="Times New Roman" w:hAnsi="Arial Bold" w:cs="Arial"/>
      <w:b/>
      <w:bCs/>
      <w:color w:val="E38431"/>
      <w:kern w:val="28"/>
      <w:sz w:val="36"/>
      <w:szCs w:val="32"/>
    </w:rPr>
  </w:style>
  <w:style w:type="character" w:customStyle="1" w:styleId="TitleChar">
    <w:name w:val="Title Char"/>
    <w:link w:val="Title"/>
    <w:rsid w:val="0075348F"/>
    <w:rPr>
      <w:rFonts w:ascii="Arial Bold" w:eastAsia="Times New Roman" w:hAnsi="Arial Bold" w:cs="Arial"/>
      <w:b/>
      <w:bCs/>
      <w:color w:val="E38431"/>
      <w:kern w:val="28"/>
      <w:sz w:val="36"/>
      <w:szCs w:val="32"/>
    </w:rPr>
  </w:style>
  <w:style w:type="paragraph" w:customStyle="1" w:styleId="VLAdate">
    <w:name w:val="VLA date"/>
    <w:basedOn w:val="Normal"/>
    <w:qFormat/>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35"/>
      </w:numPr>
      <w:contextualSpacing/>
    </w:pPr>
  </w:style>
  <w:style w:type="paragraph" w:styleId="ListNumber">
    <w:name w:val="List Number"/>
    <w:basedOn w:val="Normal"/>
    <w:rsid w:val="008B2419"/>
    <w:pPr>
      <w:numPr>
        <w:numId w:val="29"/>
      </w:numPr>
      <w:contextualSpacing/>
    </w:pPr>
  </w:style>
  <w:style w:type="paragraph" w:styleId="ListNumber2">
    <w:name w:val="List Number 2"/>
    <w:basedOn w:val="Normal"/>
    <w:rsid w:val="008B2419"/>
    <w:pPr>
      <w:numPr>
        <w:numId w:val="30"/>
      </w:numPr>
      <w:contextualSpacing/>
    </w:pPr>
  </w:style>
  <w:style w:type="paragraph" w:styleId="ListNumber3">
    <w:name w:val="List Number 3"/>
    <w:basedOn w:val="Normal"/>
    <w:rsid w:val="008B2419"/>
    <w:pPr>
      <w:numPr>
        <w:numId w:val="31"/>
      </w:numPr>
      <w:contextualSpacing/>
    </w:pPr>
  </w:style>
  <w:style w:type="paragraph" w:styleId="ListNumber4">
    <w:name w:val="List Number 4"/>
    <w:basedOn w:val="Normal"/>
    <w:rsid w:val="008B2419"/>
    <w:pPr>
      <w:numPr>
        <w:numId w:val="32"/>
      </w:numPr>
      <w:contextualSpacing/>
    </w:pPr>
  </w:style>
  <w:style w:type="paragraph" w:styleId="ListNumber5">
    <w:name w:val="List Number 5"/>
    <w:basedOn w:val="Normal"/>
    <w:rsid w:val="008B2419"/>
    <w:pPr>
      <w:numPr>
        <w:numId w:val="33"/>
      </w:numPr>
      <w:contextualSpacing/>
    </w:pPr>
  </w:style>
  <w:style w:type="paragraph" w:customStyle="1" w:styleId="shadedbox">
    <w:name w:val="shaded_box"/>
    <w:basedOn w:val="Normal"/>
    <w:rsid w:val="00E54424"/>
    <w:pPr>
      <w:pBdr>
        <w:top w:val="dotted" w:sz="8" w:space="4" w:color="E38431"/>
        <w:bottom w:val="dotted" w:sz="8" w:space="6" w:color="E38431"/>
      </w:pBdr>
      <w:shd w:val="clear" w:color="FFD999" w:fill="auto"/>
      <w:spacing w:before="120" w:line="260" w:lineRule="atLeast"/>
      <w:ind w:left="57" w:right="57"/>
    </w:pPr>
    <w:rPr>
      <w:color w:val="683278"/>
      <w:sz w:val="18"/>
    </w:rPr>
  </w:style>
  <w:style w:type="paragraph" w:styleId="ListParagraph">
    <w:name w:val="List Paragraph"/>
    <w:basedOn w:val="Normal"/>
    <w:uiPriority w:val="34"/>
    <w:qFormat/>
    <w:rsid w:val="00394D52"/>
    <w:pPr>
      <w:ind w:left="720"/>
      <w:contextualSpacing/>
    </w:pPr>
  </w:style>
  <w:style w:type="character" w:styleId="CommentReference">
    <w:name w:val="annotation reference"/>
    <w:uiPriority w:val="99"/>
    <w:rsid w:val="00394D52"/>
    <w:rPr>
      <w:sz w:val="16"/>
      <w:szCs w:val="16"/>
    </w:rPr>
  </w:style>
  <w:style w:type="paragraph" w:styleId="CommentText">
    <w:name w:val="annotation text"/>
    <w:basedOn w:val="Normal"/>
    <w:link w:val="CommentTextChar"/>
    <w:uiPriority w:val="99"/>
    <w:rsid w:val="00394D52"/>
    <w:rPr>
      <w:szCs w:val="20"/>
    </w:rPr>
  </w:style>
  <w:style w:type="character" w:customStyle="1" w:styleId="CommentTextChar">
    <w:name w:val="Comment Text Char"/>
    <w:basedOn w:val="DefaultParagraphFont"/>
    <w:link w:val="CommentText"/>
    <w:uiPriority w:val="99"/>
    <w:rsid w:val="00394D52"/>
    <w:rPr>
      <w:rFonts w:ascii="Arial" w:eastAsia="Times New Roman" w:hAnsi="Arial"/>
    </w:rPr>
  </w:style>
  <w:style w:type="paragraph" w:styleId="BalloonText">
    <w:name w:val="Balloon Text"/>
    <w:basedOn w:val="Normal"/>
    <w:link w:val="BalloonTextChar"/>
    <w:semiHidden/>
    <w:unhideWhenUsed/>
    <w:rsid w:val="00394D5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94D52"/>
    <w:rPr>
      <w:rFonts w:ascii="Segoe UI" w:eastAsia="Times New Roman" w:hAnsi="Segoe UI" w:cs="Segoe UI"/>
      <w:sz w:val="18"/>
      <w:szCs w:val="18"/>
    </w:rPr>
  </w:style>
  <w:style w:type="paragraph" w:styleId="NormalWeb">
    <w:name w:val="Normal (Web)"/>
    <w:basedOn w:val="Normal"/>
    <w:uiPriority w:val="99"/>
    <w:semiHidden/>
    <w:unhideWhenUsed/>
    <w:rsid w:val="002932B5"/>
    <w:pPr>
      <w:spacing w:before="100" w:beforeAutospacing="1" w:after="100" w:afterAutospacing="1"/>
    </w:pPr>
    <w:rPr>
      <w:rFonts w:ascii="Times New Roman" w:hAnsi="Times New Roman"/>
      <w:sz w:val="24"/>
      <w:lang w:eastAsia="en-GB"/>
    </w:rPr>
  </w:style>
  <w:style w:type="character" w:customStyle="1" w:styleId="Heading2Char">
    <w:name w:val="Heading 2 Char"/>
    <w:basedOn w:val="DefaultParagraphFont"/>
    <w:link w:val="Heading2"/>
    <w:rsid w:val="0049592F"/>
    <w:rPr>
      <w:rFonts w:ascii="Arial" w:eastAsia="Times New Roman" w:hAnsi="Arial" w:cs="Arial"/>
      <w:b/>
      <w:bCs/>
      <w:iCs/>
      <w:color w:val="683278"/>
      <w:sz w:val="28"/>
      <w:szCs w:val="28"/>
      <w:lang w:eastAsia="en-AU"/>
    </w:rPr>
  </w:style>
  <w:style w:type="paragraph" w:styleId="CommentSubject">
    <w:name w:val="annotation subject"/>
    <w:basedOn w:val="CommentText"/>
    <w:next w:val="CommentText"/>
    <w:link w:val="CommentSubjectChar"/>
    <w:semiHidden/>
    <w:unhideWhenUsed/>
    <w:rsid w:val="007C2642"/>
    <w:rPr>
      <w:b/>
      <w:bCs/>
    </w:rPr>
  </w:style>
  <w:style w:type="character" w:customStyle="1" w:styleId="CommentSubjectChar">
    <w:name w:val="Comment Subject Char"/>
    <w:basedOn w:val="CommentTextChar"/>
    <w:link w:val="CommentSubject"/>
    <w:semiHidden/>
    <w:rsid w:val="007C2642"/>
    <w:rPr>
      <w:rFonts w:ascii="Arial" w:eastAsia="Times New Roman" w:hAnsi="Arial"/>
      <w:b/>
      <w:bCs/>
    </w:rPr>
  </w:style>
  <w:style w:type="character" w:styleId="UnresolvedMention">
    <w:name w:val="Unresolved Mention"/>
    <w:basedOn w:val="DefaultParagraphFont"/>
    <w:uiPriority w:val="99"/>
    <w:semiHidden/>
    <w:unhideWhenUsed/>
    <w:rsid w:val="007C2642"/>
    <w:rPr>
      <w:color w:val="605E5C"/>
      <w:shd w:val="clear" w:color="auto" w:fill="E1DFDD"/>
    </w:rPr>
  </w:style>
  <w:style w:type="character" w:customStyle="1" w:styleId="StyleArial">
    <w:name w:val="Style Arial"/>
    <w:rsid w:val="008907AE"/>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649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alaid.vic.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fascontact@vla.vic.gov.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la.vic.gov.au/ifa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la.vic.gov.au/find-legal-answers/child-protection"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C1A11-66BC-EB42-9B35-75A97EAC9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1056</Words>
  <Characters>5482</Characters>
  <DocSecurity>0</DocSecurity>
  <Lines>45</Lines>
  <Paragraphs>13</Paragraphs>
  <ScaleCrop>false</ScaleCrop>
  <HeadingPairs>
    <vt:vector size="2" baseType="variant">
      <vt:variant>
        <vt:lpstr>Title</vt:lpstr>
      </vt:variant>
      <vt:variant>
        <vt:i4>1</vt:i4>
      </vt:variant>
    </vt:vector>
  </HeadingPairs>
  <TitlesOfParts>
    <vt:vector size="1" baseType="lpstr">
      <vt:lpstr>Factsheet_Generic</vt:lpstr>
    </vt:vector>
  </TitlesOfParts>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2015-05-21T06:45:00Z</cp:lastPrinted>
  <dcterms:created xsi:type="dcterms:W3CDTF">2021-08-30T03:53:00Z</dcterms:created>
  <dcterms:modified xsi:type="dcterms:W3CDTF">2021-08-31T07:00:00Z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