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C0023" w14:textId="77777777" w:rsidR="00150ABC" w:rsidRPr="007338A9" w:rsidRDefault="00150ABC" w:rsidP="00150ABC">
      <w:pPr>
        <w:pStyle w:val="Heading1"/>
      </w:pPr>
      <w:r w:rsidRPr="007338A9">
        <w:t>Adult client capacity checklist</w:t>
      </w:r>
    </w:p>
    <w:p w14:paraId="4D9E20F2" w14:textId="77777777" w:rsidR="00150ABC" w:rsidRPr="00C44674" w:rsidRDefault="00150ABC" w:rsidP="00C44674">
      <w:pPr>
        <w:pStyle w:val="Heading2"/>
        <w:spacing w:after="120" w:line="300" w:lineRule="atLeast"/>
        <w:rPr>
          <w:rFonts w:ascii="Arial Bold" w:hAnsi="Arial Bold" w:cs="Arial"/>
          <w:color w:val="9E4777"/>
          <w:sz w:val="28"/>
        </w:rPr>
      </w:pPr>
      <w:r w:rsidRPr="00C44674">
        <w:rPr>
          <w:rFonts w:ascii="Arial Bold" w:hAnsi="Arial Bold" w:cs="Arial"/>
          <w:color w:val="9E4777"/>
          <w:sz w:val="28"/>
        </w:rPr>
        <w:t>Purpose of checklist:</w:t>
      </w:r>
    </w:p>
    <w:p w14:paraId="4662C2C6" w14:textId="77777777" w:rsidR="00150ABC" w:rsidRPr="007338A9" w:rsidRDefault="00150ABC" w:rsidP="00150ABC">
      <w:pPr>
        <w:pStyle w:val="ListParagraph"/>
        <w:numPr>
          <w:ilvl w:val="0"/>
          <w:numId w:val="30"/>
        </w:numPr>
        <w:rPr>
          <w:rFonts w:cs="Arial"/>
        </w:rPr>
      </w:pPr>
      <w:r w:rsidRPr="007338A9">
        <w:rPr>
          <w:rFonts w:cs="Arial"/>
        </w:rPr>
        <w:t>This tool is intended to support lawyers when there is a need to make an assessment as to their client’s capacity to provide instructions and to participate in proceedings. It may assist with recording information, decisions made and possible action to address incapacity.</w:t>
      </w:r>
    </w:p>
    <w:p w14:paraId="55D6FE1F" w14:textId="1C6E2537" w:rsidR="00150ABC" w:rsidRPr="007338A9" w:rsidRDefault="00150ABC" w:rsidP="00150ABC">
      <w:pPr>
        <w:pStyle w:val="ListParagraph"/>
        <w:numPr>
          <w:ilvl w:val="0"/>
          <w:numId w:val="30"/>
        </w:numPr>
        <w:rPr>
          <w:rFonts w:cs="Arial"/>
        </w:rPr>
      </w:pPr>
      <w:r w:rsidRPr="007338A9">
        <w:rPr>
          <w:rFonts w:cs="Arial"/>
        </w:rPr>
        <w:t>This tool is designed as a prompt only</w:t>
      </w:r>
      <w:r w:rsidR="00073F59">
        <w:rPr>
          <w:rFonts w:cs="Arial"/>
        </w:rPr>
        <w:t xml:space="preserve"> </w:t>
      </w:r>
      <w:r w:rsidRPr="007338A9">
        <w:rPr>
          <w:rFonts w:cs="Arial"/>
        </w:rPr>
        <w:t>and is not proscriptive or exhaustive.</w:t>
      </w:r>
    </w:p>
    <w:p w14:paraId="33DFBD16" w14:textId="77777777" w:rsidR="00150ABC" w:rsidRPr="007338A9" w:rsidRDefault="00150ABC" w:rsidP="00150ABC">
      <w:pPr>
        <w:pStyle w:val="ListParagraph"/>
        <w:numPr>
          <w:ilvl w:val="0"/>
          <w:numId w:val="30"/>
        </w:numPr>
        <w:rPr>
          <w:rFonts w:cs="Arial"/>
        </w:rPr>
      </w:pPr>
      <w:r w:rsidRPr="007338A9">
        <w:rPr>
          <w:rFonts w:cs="Arial"/>
        </w:rPr>
        <w:t xml:space="preserve">In using this checklist, refer to key principles and suggested approaches for lawyers in determining capacity, as set out in the </w:t>
      </w:r>
      <w:hyperlink r:id="rId8" w:history="1">
        <w:r w:rsidRPr="007338A9">
          <w:rPr>
            <w:rStyle w:val="Hyperlink"/>
            <w:rFonts w:cs="Arial"/>
            <w:szCs w:val="20"/>
          </w:rPr>
          <w:t>LIV Capacity Guidelines and Toolkit</w:t>
        </w:r>
      </w:hyperlink>
    </w:p>
    <w:p w14:paraId="2965B5F5" w14:textId="77777777" w:rsidR="00150ABC" w:rsidRPr="007338A9" w:rsidRDefault="00150ABC" w:rsidP="00150ABC">
      <w:pPr>
        <w:pStyle w:val="ListParagraph"/>
        <w:numPr>
          <w:ilvl w:val="0"/>
          <w:numId w:val="30"/>
        </w:numPr>
        <w:rPr>
          <w:rFonts w:cs="Arial"/>
        </w:rPr>
      </w:pPr>
      <w:r w:rsidRPr="007338A9">
        <w:rPr>
          <w:rFonts w:cs="Arial"/>
        </w:rPr>
        <w:t>Completing this checklist fully and accurately will help to demonstrate that you have met:</w:t>
      </w:r>
    </w:p>
    <w:p w14:paraId="3E023DFD" w14:textId="77777777" w:rsidR="00150ABC" w:rsidRPr="007338A9" w:rsidRDefault="00150ABC" w:rsidP="00150ABC">
      <w:pPr>
        <w:pStyle w:val="ListParagraph"/>
        <w:numPr>
          <w:ilvl w:val="1"/>
          <w:numId w:val="30"/>
        </w:numPr>
        <w:rPr>
          <w:rFonts w:cs="Arial"/>
        </w:rPr>
      </w:pPr>
      <w:r w:rsidRPr="007338A9">
        <w:rPr>
          <w:rFonts w:cs="Arial"/>
        </w:rPr>
        <w:t>the duties of competence and standard of care expected of a lawyer, and</w:t>
      </w:r>
    </w:p>
    <w:p w14:paraId="7710DF69" w14:textId="77777777" w:rsidR="00150ABC" w:rsidRPr="007338A9" w:rsidRDefault="00150ABC" w:rsidP="00150ABC">
      <w:pPr>
        <w:pStyle w:val="ListParagraph"/>
        <w:numPr>
          <w:ilvl w:val="1"/>
          <w:numId w:val="30"/>
        </w:numPr>
        <w:rPr>
          <w:rFonts w:cs="Arial"/>
        </w:rPr>
      </w:pPr>
      <w:r w:rsidRPr="007338A9">
        <w:rPr>
          <w:rFonts w:cs="Arial"/>
        </w:rPr>
        <w:t xml:space="preserve">VLA’s expectations of practitioners undertaking legally aided work, articulated in the </w:t>
      </w:r>
      <w:hyperlink r:id="rId9" w:history="1">
        <w:r w:rsidRPr="007338A9">
          <w:rPr>
            <w:rStyle w:val="Hyperlink"/>
            <w:rFonts w:cs="Arial"/>
          </w:rPr>
          <w:t>Practice Standards and Practice Standards Measures</w:t>
        </w:r>
      </w:hyperlink>
      <w:r w:rsidRPr="007338A9">
        <w:rPr>
          <w:rFonts w:cs="Arial"/>
        </w:rPr>
        <w:t>.</w:t>
      </w:r>
    </w:p>
    <w:p w14:paraId="5D57AA71" w14:textId="77777777" w:rsidR="00150ABC" w:rsidRPr="00C44674" w:rsidRDefault="00150ABC" w:rsidP="00C44674">
      <w:pPr>
        <w:pStyle w:val="Heading2"/>
        <w:spacing w:after="120" w:line="300" w:lineRule="atLeast"/>
        <w:rPr>
          <w:rFonts w:ascii="Arial Bold" w:hAnsi="Arial Bold" w:cs="Arial"/>
          <w:color w:val="9E4777"/>
          <w:sz w:val="28"/>
        </w:rPr>
      </w:pPr>
      <w:r w:rsidRPr="00C44674">
        <w:rPr>
          <w:rFonts w:ascii="Arial Bold" w:hAnsi="Arial Bold" w:cs="Arial"/>
          <w:color w:val="9E4777"/>
          <w:sz w:val="28"/>
        </w:rPr>
        <w:t>Using this document:</w:t>
      </w:r>
    </w:p>
    <w:p w14:paraId="07328F17" w14:textId="77777777" w:rsidR="00150ABC" w:rsidRPr="007338A9" w:rsidRDefault="00150ABC" w:rsidP="00150ABC">
      <w:pPr>
        <w:pStyle w:val="ListParagraph"/>
        <w:numPr>
          <w:ilvl w:val="0"/>
          <w:numId w:val="33"/>
        </w:numPr>
        <w:spacing w:line="264" w:lineRule="auto"/>
        <w:rPr>
          <w:rFonts w:cs="Arial"/>
        </w:rPr>
      </w:pPr>
      <w:r w:rsidRPr="007338A9">
        <w:rPr>
          <w:rFonts w:cs="Arial"/>
        </w:rPr>
        <w:t xml:space="preserve">Complete the checklist as soon </w:t>
      </w:r>
      <w:r w:rsidR="00185000">
        <w:rPr>
          <w:rFonts w:cs="Arial"/>
        </w:rPr>
        <w:t xml:space="preserve">as </w:t>
      </w:r>
      <w:r w:rsidRPr="007338A9">
        <w:rPr>
          <w:rFonts w:cs="Arial"/>
        </w:rPr>
        <w:t xml:space="preserve">concerns about capacity arise. Consider completing another checklist as a subsequent ‘snapshot’ of the client’s capacity if their presentation changes. </w:t>
      </w:r>
    </w:p>
    <w:p w14:paraId="39A81742" w14:textId="77777777" w:rsidR="00150ABC" w:rsidRPr="007338A9" w:rsidRDefault="00150ABC" w:rsidP="00150ABC">
      <w:pPr>
        <w:pStyle w:val="ListParagraph"/>
        <w:numPr>
          <w:ilvl w:val="0"/>
          <w:numId w:val="33"/>
        </w:numPr>
        <w:spacing w:line="264" w:lineRule="auto"/>
        <w:rPr>
          <w:rFonts w:cs="Arial"/>
        </w:rPr>
      </w:pPr>
      <w:r w:rsidRPr="007338A9">
        <w:rPr>
          <w:rFonts w:cs="Arial"/>
        </w:rPr>
        <w:t>Complete electronically, including date of interview, PDF the document when completed, print completed plan and retain on file.</w:t>
      </w:r>
    </w:p>
    <w:p w14:paraId="009117C5" w14:textId="77777777" w:rsidR="00150ABC" w:rsidRPr="00C44674" w:rsidRDefault="00150ABC" w:rsidP="00C44674">
      <w:pPr>
        <w:pStyle w:val="Heading2"/>
        <w:spacing w:after="120" w:line="300" w:lineRule="atLeast"/>
        <w:rPr>
          <w:rFonts w:ascii="Arial Bold" w:hAnsi="Arial Bold" w:cs="Arial"/>
          <w:color w:val="9E4777"/>
          <w:sz w:val="28"/>
        </w:rPr>
      </w:pPr>
      <w:r w:rsidRPr="00C44674">
        <w:rPr>
          <w:rFonts w:ascii="Arial Bold" w:hAnsi="Arial Bold" w:cs="Arial"/>
          <w:color w:val="9E4777"/>
          <w:sz w:val="28"/>
        </w:rPr>
        <w:t>Note:</w:t>
      </w:r>
    </w:p>
    <w:p w14:paraId="59499D68" w14:textId="77777777" w:rsidR="00150ABC" w:rsidRPr="007338A9" w:rsidRDefault="00150ABC" w:rsidP="00150ABC">
      <w:pPr>
        <w:pStyle w:val="ListParagraph"/>
        <w:numPr>
          <w:ilvl w:val="0"/>
          <w:numId w:val="31"/>
        </w:numPr>
        <w:rPr>
          <w:rFonts w:cs="Arial"/>
        </w:rPr>
      </w:pPr>
      <w:r w:rsidRPr="007338A9">
        <w:rPr>
          <w:rFonts w:cs="Arial"/>
        </w:rPr>
        <w:t>Capacity is presumed, unless there is a trigger that raises a question about the client’s ability to instruct</w:t>
      </w:r>
    </w:p>
    <w:p w14:paraId="78288B80" w14:textId="77777777" w:rsidR="00150ABC" w:rsidRPr="007338A9" w:rsidRDefault="00150ABC" w:rsidP="00150ABC">
      <w:pPr>
        <w:pStyle w:val="ListParagraph"/>
        <w:numPr>
          <w:ilvl w:val="0"/>
          <w:numId w:val="31"/>
        </w:numPr>
        <w:rPr>
          <w:rFonts w:cs="Arial"/>
        </w:rPr>
      </w:pPr>
      <w:r w:rsidRPr="007338A9">
        <w:rPr>
          <w:rFonts w:cs="Arial"/>
        </w:rPr>
        <w:t>Capacity is fluid and decision-specific</w:t>
      </w:r>
    </w:p>
    <w:p w14:paraId="467CA84F" w14:textId="77777777" w:rsidR="00150ABC" w:rsidRPr="007338A9" w:rsidRDefault="00150ABC" w:rsidP="00150ABC">
      <w:pPr>
        <w:pStyle w:val="ListParagraph"/>
        <w:numPr>
          <w:ilvl w:val="0"/>
          <w:numId w:val="31"/>
        </w:numPr>
        <w:rPr>
          <w:rFonts w:cs="Arial"/>
        </w:rPr>
      </w:pPr>
      <w:r w:rsidRPr="007338A9">
        <w:rPr>
          <w:rFonts w:cs="Arial"/>
        </w:rPr>
        <w:t>Base assessment on more than client appearance</w:t>
      </w:r>
    </w:p>
    <w:p w14:paraId="3751AD73" w14:textId="77777777" w:rsidR="00150ABC" w:rsidRPr="007338A9" w:rsidRDefault="00150ABC" w:rsidP="00150ABC">
      <w:pPr>
        <w:pStyle w:val="ListParagraph"/>
        <w:numPr>
          <w:ilvl w:val="0"/>
          <w:numId w:val="31"/>
        </w:numPr>
        <w:rPr>
          <w:rFonts w:cs="Arial"/>
        </w:rPr>
      </w:pPr>
      <w:r w:rsidRPr="007338A9">
        <w:rPr>
          <w:rFonts w:cs="Arial"/>
        </w:rPr>
        <w:t>This document may be considered a client document and provided to the client upon request (rule 14 Australian Solicitors’ Conduct Rules).</w:t>
      </w:r>
    </w:p>
    <w:p w14:paraId="5377EAF2" w14:textId="77777777" w:rsidR="00150ABC" w:rsidRPr="00C44674" w:rsidRDefault="00150ABC" w:rsidP="00C44674">
      <w:pPr>
        <w:pStyle w:val="Heading2"/>
        <w:spacing w:after="120" w:line="300" w:lineRule="atLeast"/>
        <w:rPr>
          <w:rFonts w:ascii="Arial Bold" w:hAnsi="Arial Bold" w:cs="Arial"/>
          <w:color w:val="9E4777"/>
          <w:sz w:val="28"/>
        </w:rPr>
      </w:pPr>
      <w:r w:rsidRPr="00C44674">
        <w:rPr>
          <w:rFonts w:ascii="Arial Bold" w:hAnsi="Arial Bold" w:cs="Arial"/>
          <w:color w:val="9E4777"/>
          <w:sz w:val="28"/>
        </w:rPr>
        <w:t>Formatting instructions:</w:t>
      </w:r>
    </w:p>
    <w:p w14:paraId="3A7D1B68" w14:textId="77777777" w:rsidR="00150ABC" w:rsidRPr="007338A9" w:rsidRDefault="00150ABC" w:rsidP="00150ABC">
      <w:pPr>
        <w:pStyle w:val="ListParagraph"/>
        <w:numPr>
          <w:ilvl w:val="0"/>
          <w:numId w:val="32"/>
        </w:numPr>
        <w:rPr>
          <w:rFonts w:cs="Arial"/>
        </w:rPr>
      </w:pPr>
      <w:r w:rsidRPr="007338A9">
        <w:rPr>
          <w:rFonts w:cs="Arial"/>
          <w:lang w:eastAsia="en-AU"/>
        </w:rPr>
        <w:t xml:space="preserve">This document contains hidden text prompts. Hidden text is identified by the blue colour and the dots below the text and does not print. To have access to the prompts as you fill out the checklist, you will need to </w:t>
      </w:r>
      <w:r w:rsidRPr="007338A9">
        <w:rPr>
          <w:rFonts w:cs="Arial"/>
        </w:rPr>
        <w:t xml:space="preserve">complete the form electronically while interviewing the client. </w:t>
      </w:r>
    </w:p>
    <w:p w14:paraId="6C914849" w14:textId="77777777" w:rsidR="00150ABC" w:rsidRPr="007338A9" w:rsidRDefault="00150ABC" w:rsidP="00150ABC">
      <w:pPr>
        <w:pStyle w:val="ListParagraph"/>
        <w:numPr>
          <w:ilvl w:val="0"/>
          <w:numId w:val="32"/>
        </w:numPr>
        <w:rPr>
          <w:rFonts w:cs="Arial"/>
        </w:rPr>
      </w:pPr>
      <w:r w:rsidRPr="007338A9">
        <w:rPr>
          <w:rFonts w:cs="Arial"/>
          <w:lang w:eastAsia="en-AU"/>
        </w:rPr>
        <w:t xml:space="preserve"> If the prompts do not appear in the document, go to File/Options/Display and under the section ‘Always show these formatting marks on the screen’ select the hidden </w:t>
      </w:r>
      <w:r w:rsidRPr="007338A9">
        <w:rPr>
          <w:rFonts w:cs="Arial"/>
        </w:rPr>
        <w:t>text option. Once this has been set, you can then use the Show/Hide button (</w:t>
      </w:r>
      <w:r w:rsidRPr="007338A9">
        <w:rPr>
          <w:rFonts w:cs="Arial"/>
          <w:noProof/>
          <w:lang w:val="en-AU" w:eastAsia="en-AU"/>
        </w:rPr>
        <w:drawing>
          <wp:inline distT="0" distB="0" distL="0" distR="0" wp14:anchorId="073C6AC8" wp14:editId="33D93F97">
            <wp:extent cx="171450" cy="142875"/>
            <wp:effectExtent l="0" t="0" r="0" b="9525"/>
            <wp:docPr id="500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7338A9">
        <w:rPr>
          <w:rFonts w:cs="Arial"/>
        </w:rPr>
        <w:t>) (Ctrl + *) on the Home tab to view or hide the hidden text.</w:t>
      </w:r>
    </w:p>
    <w:p w14:paraId="1C8EFAC1" w14:textId="77777777" w:rsidR="00150ABC" w:rsidRPr="007338A9" w:rsidRDefault="00150ABC" w:rsidP="00150ABC">
      <w:pPr>
        <w:pStyle w:val="ListParagraph"/>
        <w:numPr>
          <w:ilvl w:val="0"/>
          <w:numId w:val="32"/>
        </w:numPr>
        <w:rPr>
          <w:rFonts w:cs="Arial"/>
        </w:rPr>
      </w:pPr>
      <w:r w:rsidRPr="007338A9">
        <w:rPr>
          <w:rFonts w:cs="Arial"/>
        </w:rPr>
        <w:t>To select tick boxes, simply click on the relevant box.</w:t>
      </w:r>
    </w:p>
    <w:p w14:paraId="343676AF" w14:textId="77777777" w:rsidR="00150ABC" w:rsidRPr="007338A9" w:rsidRDefault="00150ABC" w:rsidP="00150ABC">
      <w:pPr>
        <w:pStyle w:val="ListParagraph"/>
        <w:numPr>
          <w:ilvl w:val="0"/>
          <w:numId w:val="32"/>
        </w:numPr>
        <w:rPr>
          <w:rFonts w:cs="Arial"/>
        </w:rPr>
      </w:pPr>
      <w:r w:rsidRPr="007338A9">
        <w:rPr>
          <w:rFonts w:cs="Arial"/>
        </w:rPr>
        <w:t>Cells in tables will expand to accommodate your typed content.</w:t>
      </w:r>
    </w:p>
    <w:p w14:paraId="2873F6BC" w14:textId="77777777" w:rsidR="00732723" w:rsidRPr="007338A9" w:rsidRDefault="00150ABC" w:rsidP="00150ABC">
      <w:pPr>
        <w:pStyle w:val="Normal-Bullet"/>
        <w:rPr>
          <w:rFonts w:cs="Arial"/>
        </w:rPr>
      </w:pPr>
      <w:r w:rsidRPr="007338A9">
        <w:rPr>
          <w:rFonts w:cs="Arial"/>
        </w:rPr>
        <w:t>If you require additional rows in the table, click in the relevant cell, go to Table Tools/Layout and select the appropriate command.</w:t>
      </w:r>
    </w:p>
    <w:p w14:paraId="16070950" w14:textId="697AFFBF" w:rsidR="005D2B28" w:rsidRDefault="005D2B28" w:rsidP="003B7F97">
      <w:pPr>
        <w:pStyle w:val="Heading1"/>
        <w:tabs>
          <w:tab w:val="left" w:pos="6585"/>
        </w:tabs>
      </w:pPr>
      <w:r>
        <w:lastRenderedPageBreak/>
        <w:t>Adult client capacity checklist</w:t>
      </w:r>
    </w:p>
    <w:p w14:paraId="039AE8B5" w14:textId="7C00F866" w:rsidR="005D2B28" w:rsidRDefault="005D2B28" w:rsidP="00FC2B65">
      <w:pPr>
        <w:tabs>
          <w:tab w:val="left" w:pos="4536"/>
        </w:tabs>
        <w:spacing w:beforeLines="60" w:before="144" w:afterLines="60" w:after="144" w:line="360" w:lineRule="auto"/>
      </w:pPr>
      <w:r w:rsidRPr="005D2B28">
        <w:rPr>
          <w:b/>
        </w:rPr>
        <w:t>File Name:</w:t>
      </w:r>
      <w:r w:rsidR="00FC2B65">
        <w:t xml:space="preserve"> </w:t>
      </w:r>
      <w:r w:rsidR="00FC2B65">
        <w:fldChar w:fldCharType="begin">
          <w:ffData>
            <w:name w:val="Text1"/>
            <w:enabled/>
            <w:calcOnExit w:val="0"/>
            <w:textInput/>
          </w:ffData>
        </w:fldChar>
      </w:r>
      <w:bookmarkStart w:id="0" w:name="Text1"/>
      <w:r w:rsidR="00FC2B65">
        <w:instrText xml:space="preserve"> FORMTEXT </w:instrText>
      </w:r>
      <w:r w:rsidR="00FC2B65">
        <w:fldChar w:fldCharType="separate"/>
      </w:r>
      <w:r w:rsidR="00FC2B65">
        <w:rPr>
          <w:noProof/>
        </w:rPr>
        <w:t> </w:t>
      </w:r>
      <w:r w:rsidR="00FC2B65">
        <w:rPr>
          <w:noProof/>
        </w:rPr>
        <w:t> </w:t>
      </w:r>
      <w:r w:rsidR="00FC2B65">
        <w:rPr>
          <w:noProof/>
        </w:rPr>
        <w:t> </w:t>
      </w:r>
      <w:r w:rsidR="00FC2B65">
        <w:rPr>
          <w:noProof/>
        </w:rPr>
        <w:t> </w:t>
      </w:r>
      <w:r w:rsidR="00FC2B65">
        <w:rPr>
          <w:noProof/>
        </w:rPr>
        <w:t> </w:t>
      </w:r>
      <w:r w:rsidR="00FC2B65">
        <w:fldChar w:fldCharType="end"/>
      </w:r>
      <w:bookmarkEnd w:id="0"/>
      <w:r w:rsidR="00FC2B65">
        <w:tab/>
      </w:r>
      <w:r w:rsidRPr="005D2B28">
        <w:rPr>
          <w:b/>
        </w:rPr>
        <w:t>File Number:</w:t>
      </w:r>
      <w:r w:rsidR="00FC2B65">
        <w:rPr>
          <w:b/>
        </w:rPr>
        <w:t xml:space="preserve"> </w:t>
      </w:r>
      <w:r w:rsidR="00FC2B65">
        <w:rPr>
          <w:b/>
        </w:rPr>
        <w:fldChar w:fldCharType="begin">
          <w:ffData>
            <w:name w:val="Text2"/>
            <w:enabled/>
            <w:calcOnExit w:val="0"/>
            <w:textInput/>
          </w:ffData>
        </w:fldChar>
      </w:r>
      <w:bookmarkStart w:id="1" w:name="Text2"/>
      <w:r w:rsidR="00FC2B65">
        <w:rPr>
          <w:b/>
        </w:rPr>
        <w:instrText xml:space="preserve"> FORMTEXT </w:instrText>
      </w:r>
      <w:r w:rsidR="00FC2B65">
        <w:rPr>
          <w:b/>
        </w:rPr>
      </w:r>
      <w:r w:rsidR="00FC2B65">
        <w:rPr>
          <w:b/>
        </w:rPr>
        <w:fldChar w:fldCharType="separate"/>
      </w:r>
      <w:r w:rsidR="00FC2B65">
        <w:rPr>
          <w:b/>
          <w:noProof/>
        </w:rPr>
        <w:t> </w:t>
      </w:r>
      <w:r w:rsidR="00FC2B65">
        <w:rPr>
          <w:b/>
          <w:noProof/>
        </w:rPr>
        <w:t> </w:t>
      </w:r>
      <w:r w:rsidR="00FC2B65">
        <w:rPr>
          <w:b/>
          <w:noProof/>
        </w:rPr>
        <w:t> </w:t>
      </w:r>
      <w:r w:rsidR="00FC2B65">
        <w:rPr>
          <w:b/>
          <w:noProof/>
        </w:rPr>
        <w:t> </w:t>
      </w:r>
      <w:r w:rsidR="00FC2B65">
        <w:rPr>
          <w:b/>
          <w:noProof/>
        </w:rPr>
        <w:t> </w:t>
      </w:r>
      <w:r w:rsidR="00FC2B65">
        <w:rPr>
          <w:b/>
        </w:rPr>
        <w:fldChar w:fldCharType="end"/>
      </w:r>
      <w:bookmarkEnd w:id="1"/>
    </w:p>
    <w:p w14:paraId="2BFA8871" w14:textId="19884177" w:rsidR="005D2B28" w:rsidRPr="005D2B28" w:rsidRDefault="005D2B28" w:rsidP="00FC2B65">
      <w:pPr>
        <w:tabs>
          <w:tab w:val="left" w:pos="4536"/>
        </w:tabs>
        <w:spacing w:beforeLines="60" w:before="144" w:afterLines="60" w:after="144" w:line="360" w:lineRule="auto"/>
        <w:rPr>
          <w:b/>
        </w:rPr>
      </w:pPr>
      <w:r w:rsidRPr="005D2B28">
        <w:rPr>
          <w:b/>
        </w:rPr>
        <w:t>Date and time of interview:</w:t>
      </w:r>
      <w:r w:rsidR="00FC2B65">
        <w:t xml:space="preserve"> </w:t>
      </w:r>
      <w:r w:rsidR="00FC2B65">
        <w:fldChar w:fldCharType="begin">
          <w:ffData>
            <w:name w:val="Text3"/>
            <w:enabled/>
            <w:calcOnExit w:val="0"/>
            <w:textInput/>
          </w:ffData>
        </w:fldChar>
      </w:r>
      <w:bookmarkStart w:id="2" w:name="Text3"/>
      <w:r w:rsidR="00FC2B65">
        <w:instrText xml:space="preserve"> FORMTEXT </w:instrText>
      </w:r>
      <w:r w:rsidR="00FC2B65">
        <w:fldChar w:fldCharType="separate"/>
      </w:r>
      <w:r w:rsidR="00FC2B65">
        <w:rPr>
          <w:noProof/>
        </w:rPr>
        <w:t> </w:t>
      </w:r>
      <w:r w:rsidR="00FC2B65">
        <w:rPr>
          <w:noProof/>
        </w:rPr>
        <w:t> </w:t>
      </w:r>
      <w:r w:rsidR="00FC2B65">
        <w:rPr>
          <w:noProof/>
        </w:rPr>
        <w:t> </w:t>
      </w:r>
      <w:r w:rsidR="00FC2B65">
        <w:rPr>
          <w:noProof/>
        </w:rPr>
        <w:t> </w:t>
      </w:r>
      <w:r w:rsidR="00FC2B65">
        <w:rPr>
          <w:noProof/>
        </w:rPr>
        <w:t> </w:t>
      </w:r>
      <w:r w:rsidR="00FC2B65">
        <w:fldChar w:fldCharType="end"/>
      </w:r>
      <w:bookmarkEnd w:id="2"/>
      <w:r w:rsidR="00FC2B65">
        <w:t xml:space="preserve"> </w:t>
      </w:r>
      <w:r w:rsidR="00FC2B65">
        <w:fldChar w:fldCharType="begin">
          <w:ffData>
            <w:name w:val="Text4"/>
            <w:enabled/>
            <w:calcOnExit w:val="0"/>
            <w:textInput/>
          </w:ffData>
        </w:fldChar>
      </w:r>
      <w:bookmarkStart w:id="3" w:name="Text4"/>
      <w:r w:rsidR="00FC2B65">
        <w:instrText xml:space="preserve"> FORMTEXT </w:instrText>
      </w:r>
      <w:r w:rsidR="00FC2B65">
        <w:fldChar w:fldCharType="separate"/>
      </w:r>
      <w:r w:rsidR="00FC2B65">
        <w:rPr>
          <w:noProof/>
        </w:rPr>
        <w:t> </w:t>
      </w:r>
      <w:r w:rsidR="00FC2B65">
        <w:rPr>
          <w:noProof/>
        </w:rPr>
        <w:t> </w:t>
      </w:r>
      <w:r w:rsidR="00FC2B65">
        <w:rPr>
          <w:noProof/>
        </w:rPr>
        <w:t> </w:t>
      </w:r>
      <w:r w:rsidR="00FC2B65">
        <w:rPr>
          <w:noProof/>
        </w:rPr>
        <w:t> </w:t>
      </w:r>
      <w:r w:rsidR="00FC2B65">
        <w:rPr>
          <w:noProof/>
        </w:rPr>
        <w:t> </w:t>
      </w:r>
      <w:r w:rsidR="00FC2B65">
        <w:fldChar w:fldCharType="end"/>
      </w:r>
      <w:bookmarkEnd w:id="3"/>
      <w:r w:rsidR="00FC2B65">
        <w:tab/>
      </w:r>
      <w:r w:rsidRPr="005D2B28">
        <w:rPr>
          <w:b/>
        </w:rPr>
        <w:t>Time spent with client for assessment:</w:t>
      </w:r>
      <w:r w:rsidR="00FC2B65">
        <w:rPr>
          <w:b/>
        </w:rPr>
        <w:t xml:space="preserve"> </w:t>
      </w:r>
      <w:r w:rsidR="00FC2B65">
        <w:rPr>
          <w:b/>
        </w:rPr>
        <w:fldChar w:fldCharType="begin">
          <w:ffData>
            <w:name w:val="Text5"/>
            <w:enabled/>
            <w:calcOnExit w:val="0"/>
            <w:textInput/>
          </w:ffData>
        </w:fldChar>
      </w:r>
      <w:bookmarkStart w:id="4" w:name="Text5"/>
      <w:r w:rsidR="00FC2B65">
        <w:rPr>
          <w:b/>
        </w:rPr>
        <w:instrText xml:space="preserve"> FORMTEXT </w:instrText>
      </w:r>
      <w:r w:rsidR="00FC2B65">
        <w:rPr>
          <w:b/>
        </w:rPr>
      </w:r>
      <w:r w:rsidR="00FC2B65">
        <w:rPr>
          <w:b/>
        </w:rPr>
        <w:fldChar w:fldCharType="separate"/>
      </w:r>
      <w:r w:rsidR="00FC2B65">
        <w:rPr>
          <w:b/>
          <w:noProof/>
        </w:rPr>
        <w:t> </w:t>
      </w:r>
      <w:r w:rsidR="00FC2B65">
        <w:rPr>
          <w:b/>
          <w:noProof/>
        </w:rPr>
        <w:t> </w:t>
      </w:r>
      <w:r w:rsidR="00FC2B65">
        <w:rPr>
          <w:b/>
          <w:noProof/>
        </w:rPr>
        <w:t> </w:t>
      </w:r>
      <w:r w:rsidR="00FC2B65">
        <w:rPr>
          <w:b/>
          <w:noProof/>
        </w:rPr>
        <w:t> </w:t>
      </w:r>
      <w:r w:rsidR="00FC2B65">
        <w:rPr>
          <w:b/>
          <w:noProof/>
        </w:rPr>
        <w:t> </w:t>
      </w:r>
      <w:r w:rsidR="00FC2B65">
        <w:rPr>
          <w:b/>
        </w:rPr>
        <w:fldChar w:fldCharType="end"/>
      </w:r>
      <w:bookmarkEnd w:id="4"/>
    </w:p>
    <w:p w14:paraId="1C7050FB" w14:textId="1031A33D" w:rsidR="005D2B28" w:rsidRDefault="005D2B28" w:rsidP="00FC2B65">
      <w:pPr>
        <w:tabs>
          <w:tab w:val="left" w:pos="4536"/>
        </w:tabs>
        <w:spacing w:beforeLines="60" w:before="144" w:afterLines="60" w:after="144" w:line="360" w:lineRule="auto"/>
      </w:pPr>
      <w:r w:rsidRPr="005D2B28">
        <w:rPr>
          <w:b/>
        </w:rPr>
        <w:t>Other people present: (if applicable)</w:t>
      </w:r>
      <w:r w:rsidR="00FC2B65">
        <w:t xml:space="preserve"> </w:t>
      </w:r>
      <w:r w:rsidR="00FC2B65">
        <w:fldChar w:fldCharType="begin">
          <w:ffData>
            <w:name w:val="Text6"/>
            <w:enabled/>
            <w:calcOnExit w:val="0"/>
            <w:textInput/>
          </w:ffData>
        </w:fldChar>
      </w:r>
      <w:bookmarkStart w:id="5" w:name="Text6"/>
      <w:r w:rsidR="00FC2B65">
        <w:instrText xml:space="preserve"> FORMTEXT </w:instrText>
      </w:r>
      <w:r w:rsidR="00FC2B65">
        <w:fldChar w:fldCharType="separate"/>
      </w:r>
      <w:r w:rsidR="00FC2B65">
        <w:rPr>
          <w:noProof/>
        </w:rPr>
        <w:t> </w:t>
      </w:r>
      <w:r w:rsidR="00FC2B65">
        <w:rPr>
          <w:noProof/>
        </w:rPr>
        <w:t> </w:t>
      </w:r>
      <w:r w:rsidR="00FC2B65">
        <w:rPr>
          <w:noProof/>
        </w:rPr>
        <w:t> </w:t>
      </w:r>
      <w:r w:rsidR="00FC2B65">
        <w:rPr>
          <w:noProof/>
        </w:rPr>
        <w:t> </w:t>
      </w:r>
      <w:r w:rsidR="00FC2B65">
        <w:rPr>
          <w:noProof/>
        </w:rPr>
        <w:t> </w:t>
      </w:r>
      <w:r w:rsidR="00FC2B65">
        <w:fldChar w:fldCharType="end"/>
      </w:r>
      <w:bookmarkEnd w:id="5"/>
      <w:r w:rsidR="00FC2B65">
        <w:tab/>
      </w:r>
      <w:r w:rsidRPr="005D2B28">
        <w:rPr>
          <w:b/>
        </w:rPr>
        <w:t>Location of interview:</w:t>
      </w:r>
      <w:r w:rsidR="00FC2B65">
        <w:rPr>
          <w:b/>
        </w:rPr>
        <w:t xml:space="preserve"> </w:t>
      </w:r>
      <w:r w:rsidR="00FC2B65">
        <w:rPr>
          <w:b/>
        </w:rPr>
        <w:fldChar w:fldCharType="begin">
          <w:ffData>
            <w:name w:val="Text7"/>
            <w:enabled/>
            <w:calcOnExit w:val="0"/>
            <w:textInput/>
          </w:ffData>
        </w:fldChar>
      </w:r>
      <w:bookmarkStart w:id="6" w:name="Text7"/>
      <w:r w:rsidR="00FC2B65">
        <w:rPr>
          <w:b/>
        </w:rPr>
        <w:instrText xml:space="preserve"> FORMTEXT </w:instrText>
      </w:r>
      <w:r w:rsidR="00FC2B65">
        <w:rPr>
          <w:b/>
        </w:rPr>
      </w:r>
      <w:r w:rsidR="00FC2B65">
        <w:rPr>
          <w:b/>
        </w:rPr>
        <w:fldChar w:fldCharType="separate"/>
      </w:r>
      <w:r w:rsidR="00FC2B65">
        <w:rPr>
          <w:b/>
          <w:noProof/>
        </w:rPr>
        <w:t> </w:t>
      </w:r>
      <w:r w:rsidR="00FC2B65">
        <w:rPr>
          <w:b/>
          <w:noProof/>
        </w:rPr>
        <w:t> </w:t>
      </w:r>
      <w:r w:rsidR="00FC2B65">
        <w:rPr>
          <w:b/>
          <w:noProof/>
        </w:rPr>
        <w:t> </w:t>
      </w:r>
      <w:r w:rsidR="00FC2B65">
        <w:rPr>
          <w:b/>
          <w:noProof/>
        </w:rPr>
        <w:t> </w:t>
      </w:r>
      <w:r w:rsidR="00FC2B65">
        <w:rPr>
          <w:b/>
          <w:noProof/>
        </w:rPr>
        <w:t> </w:t>
      </w:r>
      <w:r w:rsidR="00FC2B65">
        <w:rPr>
          <w:b/>
        </w:rPr>
        <w:fldChar w:fldCharType="end"/>
      </w:r>
      <w:bookmarkEnd w:id="6"/>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3260"/>
        <w:gridCol w:w="3261"/>
      </w:tblGrid>
      <w:tr w:rsidR="00BC2A9A" w:rsidRPr="00203FE7" w14:paraId="2DB7953C" w14:textId="77777777" w:rsidTr="00203FE7">
        <w:trPr>
          <w:cantSplit/>
          <w:trHeight w:val="567"/>
          <w:tblHeader/>
        </w:trPr>
        <w:tc>
          <w:tcPr>
            <w:tcW w:w="3539" w:type="dxa"/>
            <w:shd w:val="clear" w:color="auto" w:fill="CED3DC"/>
            <w:vAlign w:val="center"/>
          </w:tcPr>
          <w:p w14:paraId="48013444" w14:textId="1AE36AE2" w:rsidR="00BC2A9A" w:rsidRPr="00C44674" w:rsidRDefault="00BC2A9A" w:rsidP="00336A7E">
            <w:pPr>
              <w:pStyle w:val="TableHeader"/>
              <w:keepNext/>
              <w:rPr>
                <w:rFonts w:cs="Arial"/>
              </w:rPr>
            </w:pPr>
            <w:r w:rsidRPr="00C44674">
              <w:rPr>
                <w:rFonts w:cs="Arial"/>
              </w:rPr>
              <w:t>Criteria</w:t>
            </w:r>
          </w:p>
        </w:tc>
        <w:tc>
          <w:tcPr>
            <w:tcW w:w="3260" w:type="dxa"/>
            <w:shd w:val="clear" w:color="auto" w:fill="CED3DC"/>
            <w:vAlign w:val="center"/>
          </w:tcPr>
          <w:p w14:paraId="713EF7FB" w14:textId="77777777" w:rsidR="00BC2A9A" w:rsidRPr="00C44674" w:rsidRDefault="00BC2A9A" w:rsidP="00336A7E">
            <w:pPr>
              <w:pStyle w:val="TableHeader"/>
              <w:keepNext/>
              <w:rPr>
                <w:rFonts w:cs="Arial"/>
              </w:rPr>
            </w:pPr>
            <w:r w:rsidRPr="00C44674">
              <w:rPr>
                <w:rFonts w:cs="Arial"/>
              </w:rPr>
              <w:t>Details</w:t>
            </w:r>
          </w:p>
        </w:tc>
        <w:tc>
          <w:tcPr>
            <w:tcW w:w="3261" w:type="dxa"/>
            <w:shd w:val="clear" w:color="auto" w:fill="CED3DC"/>
            <w:vAlign w:val="center"/>
          </w:tcPr>
          <w:p w14:paraId="17BC4BE0" w14:textId="77777777" w:rsidR="00BC2A9A" w:rsidRPr="00C44674" w:rsidRDefault="00BC2A9A" w:rsidP="00336A7E">
            <w:pPr>
              <w:pStyle w:val="TableHeader"/>
              <w:keepNext/>
              <w:rPr>
                <w:rFonts w:cs="Arial"/>
              </w:rPr>
            </w:pPr>
            <w:r w:rsidRPr="00C44674">
              <w:rPr>
                <w:rFonts w:cs="Arial"/>
              </w:rPr>
              <w:t>Action</w:t>
            </w:r>
          </w:p>
        </w:tc>
      </w:tr>
      <w:tr w:rsidR="00BC2A9A" w:rsidRPr="00203FE7" w14:paraId="65B4085A" w14:textId="77777777" w:rsidTr="00203FE7">
        <w:trPr>
          <w:cantSplit/>
          <w:trHeight w:val="57"/>
          <w:tblHeader/>
          <w:hidden/>
        </w:trPr>
        <w:tc>
          <w:tcPr>
            <w:tcW w:w="3539" w:type="dxa"/>
            <w:shd w:val="clear" w:color="auto" w:fill="FFFFFF" w:themeFill="background1"/>
            <w:vAlign w:val="bottom"/>
          </w:tcPr>
          <w:p w14:paraId="76E4F5DC" w14:textId="4A9BE44D" w:rsidR="00BC2A9A" w:rsidRPr="00203FE7" w:rsidRDefault="00BC2A9A" w:rsidP="00336A7E">
            <w:pPr>
              <w:pStyle w:val="HelpText"/>
              <w:rPr>
                <w:i w:val="0"/>
                <w:sz w:val="22"/>
                <w:szCs w:val="22"/>
                <w:lang w:eastAsia="en-AU"/>
              </w:rPr>
            </w:pPr>
            <w:r w:rsidRPr="00203FE7">
              <w:rPr>
                <w:i w:val="0"/>
                <w:sz w:val="22"/>
                <w:szCs w:val="22"/>
                <w:lang w:eastAsia="en-AU"/>
              </w:rPr>
              <w:t>List any of the client’s diagnosed illnesses, disabilities or conditions which may impact capacity e.g., intellectual disability, mental illness, acquired brain injury.</w:t>
            </w:r>
          </w:p>
          <w:p w14:paraId="48B8FBAC" w14:textId="72B7BE2A" w:rsidR="00BC2A9A" w:rsidRPr="00203FE7" w:rsidRDefault="00BC2A9A" w:rsidP="00336A7E">
            <w:pPr>
              <w:pStyle w:val="HelpText"/>
              <w:rPr>
                <w:i w:val="0"/>
                <w:sz w:val="22"/>
                <w:szCs w:val="22"/>
              </w:rPr>
            </w:pPr>
            <w:r w:rsidRPr="00203FE7">
              <w:rPr>
                <w:i w:val="0"/>
                <w:sz w:val="22"/>
                <w:szCs w:val="22"/>
                <w:lang w:eastAsia="en-AU"/>
              </w:rPr>
              <w:t>Aside from these known conditions, this checklist is intended to flag potential capacity issues</w:t>
            </w:r>
            <w:r w:rsidR="00E83854" w:rsidRPr="00203FE7">
              <w:rPr>
                <w:i w:val="0"/>
                <w:sz w:val="22"/>
                <w:szCs w:val="22"/>
                <w:lang w:eastAsia="en-AU"/>
              </w:rPr>
              <w:t xml:space="preserve"> </w:t>
            </w:r>
            <w:r w:rsidRPr="00203FE7">
              <w:rPr>
                <w:i w:val="0"/>
                <w:sz w:val="22"/>
                <w:szCs w:val="22"/>
                <w:lang w:eastAsia="en-AU"/>
              </w:rPr>
              <w:t>which may need to be determined by an expert. It does not require a diagnosis on your part.</w:t>
            </w:r>
          </w:p>
        </w:tc>
        <w:tc>
          <w:tcPr>
            <w:tcW w:w="3260" w:type="dxa"/>
            <w:shd w:val="clear" w:color="auto" w:fill="FFFFFF" w:themeFill="background1"/>
            <w:vAlign w:val="bottom"/>
          </w:tcPr>
          <w:p w14:paraId="7B9BCDF9" w14:textId="77777777" w:rsidR="00BC2A9A" w:rsidRPr="00203FE7" w:rsidRDefault="00BC2A9A" w:rsidP="00336A7E">
            <w:pPr>
              <w:pStyle w:val="HelpText"/>
              <w:rPr>
                <w:i w:val="0"/>
                <w:sz w:val="22"/>
                <w:szCs w:val="22"/>
                <w:lang w:eastAsia="en-AU"/>
              </w:rPr>
            </w:pPr>
            <w:r w:rsidRPr="00203FE7">
              <w:rPr>
                <w:i w:val="0"/>
                <w:sz w:val="22"/>
                <w:szCs w:val="22"/>
                <w:lang w:eastAsia="en-AU"/>
              </w:rPr>
              <w:t>Consider:</w:t>
            </w:r>
          </w:p>
          <w:p w14:paraId="2339B727" w14:textId="77777777" w:rsidR="00BC2A9A" w:rsidRPr="00203FE7" w:rsidRDefault="00BC2A9A" w:rsidP="00BC2A9A">
            <w:pPr>
              <w:pStyle w:val="HelpText"/>
              <w:numPr>
                <w:ilvl w:val="0"/>
                <w:numId w:val="34"/>
              </w:numPr>
              <w:rPr>
                <w:rStyle w:val="Hiddencharacter"/>
                <w:vanish/>
                <w:sz w:val="22"/>
                <w:szCs w:val="22"/>
              </w:rPr>
            </w:pPr>
            <w:r w:rsidRPr="00203FE7">
              <w:rPr>
                <w:rStyle w:val="Hiddencharacter"/>
                <w:vanish/>
                <w:sz w:val="22"/>
                <w:szCs w:val="22"/>
              </w:rPr>
              <w:t>Whether client is registered for services or under any current treatment order</w:t>
            </w:r>
          </w:p>
          <w:p w14:paraId="78342A02" w14:textId="77777777" w:rsidR="00BC2A9A" w:rsidRPr="00203FE7" w:rsidRDefault="00BC2A9A" w:rsidP="00BC2A9A">
            <w:pPr>
              <w:pStyle w:val="HelpText"/>
              <w:numPr>
                <w:ilvl w:val="0"/>
                <w:numId w:val="34"/>
              </w:numPr>
              <w:rPr>
                <w:rStyle w:val="Hiddencharacter"/>
                <w:vanish/>
                <w:sz w:val="22"/>
                <w:szCs w:val="22"/>
              </w:rPr>
            </w:pPr>
            <w:r w:rsidRPr="00203FE7">
              <w:rPr>
                <w:rStyle w:val="Hiddencharacter"/>
                <w:vanish/>
                <w:sz w:val="22"/>
                <w:szCs w:val="22"/>
              </w:rPr>
              <w:t>How client interacts with you. Can they repeat advice or answer questions?</w:t>
            </w:r>
          </w:p>
          <w:p w14:paraId="043C7C93" w14:textId="77777777" w:rsidR="00BC2A9A" w:rsidRPr="00203FE7" w:rsidRDefault="00BC2A9A" w:rsidP="00BC2A9A">
            <w:pPr>
              <w:pStyle w:val="HelpText"/>
              <w:numPr>
                <w:ilvl w:val="0"/>
                <w:numId w:val="34"/>
              </w:numPr>
              <w:rPr>
                <w:i w:val="0"/>
                <w:color w:val="0070C0"/>
                <w:sz w:val="22"/>
                <w:szCs w:val="22"/>
                <w:lang w:eastAsia="en-AU"/>
              </w:rPr>
            </w:pPr>
            <w:r w:rsidRPr="00203FE7">
              <w:rPr>
                <w:rStyle w:val="Hiddencharacter"/>
                <w:vanish/>
                <w:sz w:val="22"/>
                <w:szCs w:val="22"/>
              </w:rPr>
              <w:t xml:space="preserve">The views of other witnesses about client’s capacity.  </w:t>
            </w:r>
          </w:p>
        </w:tc>
        <w:tc>
          <w:tcPr>
            <w:tcW w:w="3261" w:type="dxa"/>
            <w:shd w:val="clear" w:color="auto" w:fill="FFFFFF" w:themeFill="background1"/>
            <w:vAlign w:val="bottom"/>
          </w:tcPr>
          <w:p w14:paraId="1F83D1F8" w14:textId="77777777" w:rsidR="00BC2A9A" w:rsidRPr="00203FE7" w:rsidRDefault="00BC2A9A" w:rsidP="00336A7E">
            <w:pPr>
              <w:pStyle w:val="HelpText"/>
              <w:rPr>
                <w:i w:val="0"/>
                <w:sz w:val="22"/>
                <w:szCs w:val="22"/>
                <w:lang w:eastAsia="en-AU"/>
              </w:rPr>
            </w:pPr>
            <w:r w:rsidRPr="00203FE7">
              <w:rPr>
                <w:i w:val="0"/>
                <w:sz w:val="22"/>
                <w:szCs w:val="22"/>
                <w:lang w:eastAsia="en-AU"/>
              </w:rPr>
              <w:t>Indicate what action can be taken to address any incapacity identified e.g., appointment of a substitute decision maker, such as a litigation guardian (with client’s consent), or measures to support the client’s capacity. Note: substitute decision making is a last resort.</w:t>
            </w:r>
          </w:p>
          <w:p w14:paraId="1F1AE446" w14:textId="77777777" w:rsidR="00BC2A9A" w:rsidRPr="00203FE7" w:rsidRDefault="00BC2A9A" w:rsidP="00336A7E">
            <w:pPr>
              <w:pStyle w:val="HelpText"/>
              <w:rPr>
                <w:i w:val="0"/>
                <w:color w:val="0070C0"/>
                <w:sz w:val="22"/>
                <w:szCs w:val="22"/>
                <w:lang w:eastAsia="en-AU"/>
              </w:rPr>
            </w:pPr>
            <w:r w:rsidRPr="00203FE7">
              <w:rPr>
                <w:i w:val="0"/>
                <w:sz w:val="22"/>
                <w:szCs w:val="22"/>
                <w:lang w:eastAsia="en-AU"/>
              </w:rPr>
              <w:t>Consider obtaining a formal capacity assessment from a medical practitioner where doubts about capacity persist.</w:t>
            </w:r>
          </w:p>
        </w:tc>
      </w:tr>
      <w:tr w:rsidR="00A30AE3" w:rsidRPr="00203FE7" w14:paraId="37486BC9" w14:textId="77777777" w:rsidTr="00203FE7">
        <w:trPr>
          <w:cantSplit/>
          <w:trHeight w:val="551"/>
          <w:tblHeader/>
        </w:trPr>
        <w:tc>
          <w:tcPr>
            <w:tcW w:w="3539" w:type="dxa"/>
            <w:shd w:val="clear" w:color="auto" w:fill="EEECE1" w:themeFill="background2"/>
            <w:vAlign w:val="center"/>
          </w:tcPr>
          <w:p w14:paraId="59F00553" w14:textId="3BBDCC73" w:rsidR="00A30AE3" w:rsidRPr="00203FE7" w:rsidRDefault="00A30AE3" w:rsidP="00A30AE3">
            <w:pPr>
              <w:pStyle w:val="TableHeader"/>
              <w:keepNext/>
              <w:rPr>
                <w:rFonts w:cs="Arial"/>
                <w:szCs w:val="22"/>
                <w:lang w:eastAsia="en-AU"/>
              </w:rPr>
            </w:pPr>
            <w:r w:rsidRPr="00203FE7">
              <w:rPr>
                <w:rFonts w:cs="Arial"/>
                <w:szCs w:val="22"/>
              </w:rPr>
              <w:t>Known conditions</w:t>
            </w:r>
          </w:p>
        </w:tc>
        <w:tc>
          <w:tcPr>
            <w:tcW w:w="3260" w:type="dxa"/>
            <w:shd w:val="clear" w:color="auto" w:fill="EEECE1" w:themeFill="background2"/>
            <w:vAlign w:val="center"/>
          </w:tcPr>
          <w:p w14:paraId="68093404" w14:textId="5937877D" w:rsidR="00A30AE3" w:rsidRPr="00203FE7" w:rsidRDefault="00A30AE3" w:rsidP="00336A7E">
            <w:pPr>
              <w:pStyle w:val="HelpText"/>
              <w:rPr>
                <w:i w:val="0"/>
                <w:sz w:val="22"/>
                <w:szCs w:val="22"/>
                <w:lang w:eastAsia="en-AU"/>
              </w:rPr>
            </w:pPr>
          </w:p>
        </w:tc>
        <w:tc>
          <w:tcPr>
            <w:tcW w:w="3261" w:type="dxa"/>
            <w:shd w:val="clear" w:color="auto" w:fill="EEECE1" w:themeFill="background2"/>
            <w:vAlign w:val="center"/>
          </w:tcPr>
          <w:p w14:paraId="441D68C0" w14:textId="77777777" w:rsidR="00A30AE3" w:rsidRPr="00203FE7" w:rsidRDefault="00A30AE3" w:rsidP="00336A7E">
            <w:pPr>
              <w:pStyle w:val="HelpText"/>
              <w:rPr>
                <w:i w:val="0"/>
                <w:sz w:val="22"/>
                <w:szCs w:val="22"/>
                <w:lang w:eastAsia="en-AU"/>
              </w:rPr>
            </w:pPr>
          </w:p>
        </w:tc>
      </w:tr>
      <w:tr w:rsidR="00BC2A9A" w:rsidRPr="00203FE7" w14:paraId="0981C743" w14:textId="77777777" w:rsidTr="00203FE7">
        <w:trPr>
          <w:cantSplit/>
          <w:trHeight w:val="567"/>
          <w:tblHeader/>
        </w:trPr>
        <w:tc>
          <w:tcPr>
            <w:tcW w:w="3539" w:type="dxa"/>
            <w:shd w:val="clear" w:color="auto" w:fill="FFFFFF" w:themeFill="background1"/>
          </w:tcPr>
          <w:p w14:paraId="78AEE58E" w14:textId="4255AA84" w:rsidR="00BC2A9A" w:rsidRPr="00FC2B65" w:rsidRDefault="00FC2B65" w:rsidP="00336A7E">
            <w:pPr>
              <w:rPr>
                <w:rFonts w:cs="Arial"/>
                <w:szCs w:val="22"/>
              </w:rPr>
            </w:pPr>
            <w:r w:rsidRPr="00FC2B65">
              <w:rPr>
                <w:szCs w:val="22"/>
                <w:lang w:eastAsia="en-AU"/>
              </w:rPr>
              <w:fldChar w:fldCharType="begin">
                <w:ffData>
                  <w:name w:val="Text8"/>
                  <w:enabled/>
                  <w:calcOnExit w:val="0"/>
                  <w:textInput/>
                </w:ffData>
              </w:fldChar>
            </w:r>
            <w:bookmarkStart w:id="7" w:name="Text8"/>
            <w:r w:rsidRPr="00FC2B65">
              <w:rPr>
                <w:szCs w:val="22"/>
                <w:lang w:eastAsia="en-AU"/>
              </w:rPr>
              <w:instrText xml:space="preserve"> FORMTEXT </w:instrText>
            </w:r>
            <w:r w:rsidRPr="00FC2B65">
              <w:rPr>
                <w:szCs w:val="22"/>
                <w:lang w:eastAsia="en-AU"/>
              </w:rPr>
            </w:r>
            <w:r w:rsidRPr="00FC2B65">
              <w:rPr>
                <w:szCs w:val="22"/>
                <w:lang w:eastAsia="en-AU"/>
              </w:rPr>
              <w:fldChar w:fldCharType="separate"/>
            </w:r>
            <w:r w:rsidRPr="00FC2B65">
              <w:rPr>
                <w:noProof/>
                <w:szCs w:val="22"/>
                <w:lang w:eastAsia="en-AU"/>
              </w:rPr>
              <w:t> </w:t>
            </w:r>
            <w:r w:rsidRPr="00FC2B65">
              <w:rPr>
                <w:noProof/>
                <w:szCs w:val="22"/>
                <w:lang w:eastAsia="en-AU"/>
              </w:rPr>
              <w:t> </w:t>
            </w:r>
            <w:r w:rsidRPr="00FC2B65">
              <w:rPr>
                <w:noProof/>
                <w:szCs w:val="22"/>
                <w:lang w:eastAsia="en-AU"/>
              </w:rPr>
              <w:t> </w:t>
            </w:r>
            <w:r w:rsidRPr="00FC2B65">
              <w:rPr>
                <w:noProof/>
                <w:szCs w:val="22"/>
                <w:lang w:eastAsia="en-AU"/>
              </w:rPr>
              <w:t> </w:t>
            </w:r>
            <w:r w:rsidRPr="00FC2B65">
              <w:rPr>
                <w:noProof/>
                <w:szCs w:val="22"/>
                <w:lang w:eastAsia="en-AU"/>
              </w:rPr>
              <w:t> </w:t>
            </w:r>
            <w:r w:rsidRPr="00FC2B65">
              <w:rPr>
                <w:szCs w:val="22"/>
                <w:lang w:eastAsia="en-AU"/>
              </w:rPr>
              <w:fldChar w:fldCharType="end"/>
            </w:r>
            <w:bookmarkEnd w:id="7"/>
          </w:p>
        </w:tc>
        <w:tc>
          <w:tcPr>
            <w:tcW w:w="3260" w:type="dxa"/>
            <w:shd w:val="clear" w:color="auto" w:fill="FFFFFF" w:themeFill="background1"/>
          </w:tcPr>
          <w:p w14:paraId="464FA8CA" w14:textId="77777777" w:rsidR="00BC2A9A" w:rsidRPr="00203FE7" w:rsidRDefault="00BC2A9A" w:rsidP="00336A7E">
            <w:pPr>
              <w:pStyle w:val="HelpText"/>
              <w:rPr>
                <w:i w:val="0"/>
                <w:sz w:val="22"/>
                <w:szCs w:val="22"/>
                <w:lang w:eastAsia="en-AU"/>
              </w:rPr>
            </w:pPr>
            <w:r w:rsidRPr="00203FE7">
              <w:rPr>
                <w:i w:val="0"/>
                <w:sz w:val="22"/>
                <w:szCs w:val="22"/>
                <w:lang w:eastAsia="en-AU"/>
              </w:rPr>
              <w:t xml:space="preserve">Type text above </w:t>
            </w:r>
          </w:p>
        </w:tc>
        <w:tc>
          <w:tcPr>
            <w:tcW w:w="3261" w:type="dxa"/>
            <w:shd w:val="clear" w:color="auto" w:fill="FFFFFF" w:themeFill="background1"/>
          </w:tcPr>
          <w:p w14:paraId="3E060F32" w14:textId="77777777" w:rsidR="00BC2A9A" w:rsidRPr="00203FE7" w:rsidRDefault="00BC2A9A" w:rsidP="00336A7E">
            <w:pPr>
              <w:pStyle w:val="HelpText"/>
              <w:rPr>
                <w:i w:val="0"/>
                <w:sz w:val="22"/>
                <w:szCs w:val="22"/>
                <w:lang w:eastAsia="en-AU"/>
              </w:rPr>
            </w:pPr>
            <w:r w:rsidRPr="00203FE7">
              <w:rPr>
                <w:i w:val="0"/>
                <w:sz w:val="22"/>
                <w:szCs w:val="22"/>
                <w:lang w:eastAsia="en-AU"/>
              </w:rPr>
              <w:t xml:space="preserve">Type text above </w:t>
            </w:r>
          </w:p>
        </w:tc>
      </w:tr>
      <w:tr w:rsidR="00BC2A9A" w:rsidRPr="00203FE7" w14:paraId="47E8239F" w14:textId="77777777" w:rsidTr="00203FE7">
        <w:trPr>
          <w:cantSplit/>
          <w:trHeight w:val="567"/>
          <w:tblHeader/>
        </w:trPr>
        <w:tc>
          <w:tcPr>
            <w:tcW w:w="3539" w:type="dxa"/>
            <w:shd w:val="clear" w:color="auto" w:fill="FFFFFF" w:themeFill="background1"/>
          </w:tcPr>
          <w:p w14:paraId="52C5FD80" w14:textId="6B7B5734" w:rsidR="00BC2A9A" w:rsidRPr="00FC2B65" w:rsidRDefault="00FC2B65" w:rsidP="00336A7E">
            <w:pPr>
              <w:rPr>
                <w:rFonts w:cs="Arial"/>
                <w:szCs w:val="22"/>
              </w:rPr>
            </w:pPr>
            <w:r w:rsidRPr="00FC2B65">
              <w:rPr>
                <w:szCs w:val="22"/>
                <w:lang w:eastAsia="en-AU"/>
              </w:rPr>
              <w:fldChar w:fldCharType="begin">
                <w:ffData>
                  <w:name w:val="Text8"/>
                  <w:enabled/>
                  <w:calcOnExit w:val="0"/>
                  <w:textInput/>
                </w:ffData>
              </w:fldChar>
            </w:r>
            <w:r w:rsidRPr="00FC2B65">
              <w:rPr>
                <w:szCs w:val="22"/>
                <w:lang w:eastAsia="en-AU"/>
              </w:rPr>
              <w:instrText xml:space="preserve"> FORMTEXT </w:instrText>
            </w:r>
            <w:r w:rsidRPr="00FC2B65">
              <w:rPr>
                <w:szCs w:val="22"/>
                <w:lang w:eastAsia="en-AU"/>
              </w:rPr>
            </w:r>
            <w:r w:rsidRPr="00FC2B65">
              <w:rPr>
                <w:szCs w:val="22"/>
                <w:lang w:eastAsia="en-AU"/>
              </w:rPr>
              <w:fldChar w:fldCharType="separate"/>
            </w:r>
            <w:r w:rsidRPr="00FC2B65">
              <w:rPr>
                <w:noProof/>
                <w:szCs w:val="22"/>
                <w:lang w:eastAsia="en-AU"/>
              </w:rPr>
              <w:t> </w:t>
            </w:r>
            <w:r w:rsidRPr="00FC2B65">
              <w:rPr>
                <w:noProof/>
                <w:szCs w:val="22"/>
                <w:lang w:eastAsia="en-AU"/>
              </w:rPr>
              <w:t> </w:t>
            </w:r>
            <w:r w:rsidRPr="00FC2B65">
              <w:rPr>
                <w:noProof/>
                <w:szCs w:val="22"/>
                <w:lang w:eastAsia="en-AU"/>
              </w:rPr>
              <w:t> </w:t>
            </w:r>
            <w:r w:rsidRPr="00FC2B65">
              <w:rPr>
                <w:noProof/>
                <w:szCs w:val="22"/>
                <w:lang w:eastAsia="en-AU"/>
              </w:rPr>
              <w:t> </w:t>
            </w:r>
            <w:r w:rsidRPr="00FC2B65">
              <w:rPr>
                <w:noProof/>
                <w:szCs w:val="22"/>
                <w:lang w:eastAsia="en-AU"/>
              </w:rPr>
              <w:t> </w:t>
            </w:r>
            <w:r w:rsidRPr="00FC2B65">
              <w:rPr>
                <w:szCs w:val="22"/>
                <w:lang w:eastAsia="en-AU"/>
              </w:rPr>
              <w:fldChar w:fldCharType="end"/>
            </w:r>
          </w:p>
        </w:tc>
        <w:tc>
          <w:tcPr>
            <w:tcW w:w="3260" w:type="dxa"/>
            <w:shd w:val="clear" w:color="auto" w:fill="FFFFFF" w:themeFill="background1"/>
          </w:tcPr>
          <w:p w14:paraId="253A507C" w14:textId="77777777" w:rsidR="00BC2A9A" w:rsidRPr="00203FE7" w:rsidRDefault="00BC2A9A" w:rsidP="00336A7E">
            <w:pPr>
              <w:pStyle w:val="HelpText"/>
              <w:rPr>
                <w:i w:val="0"/>
                <w:sz w:val="22"/>
                <w:szCs w:val="22"/>
                <w:lang w:eastAsia="en-AU"/>
              </w:rPr>
            </w:pPr>
            <w:r w:rsidRPr="00203FE7">
              <w:rPr>
                <w:i w:val="0"/>
                <w:sz w:val="22"/>
                <w:szCs w:val="22"/>
                <w:lang w:eastAsia="en-AU"/>
              </w:rPr>
              <w:t xml:space="preserve">Type text above </w:t>
            </w:r>
          </w:p>
        </w:tc>
        <w:tc>
          <w:tcPr>
            <w:tcW w:w="3261" w:type="dxa"/>
            <w:shd w:val="clear" w:color="auto" w:fill="FFFFFF" w:themeFill="background1"/>
          </w:tcPr>
          <w:p w14:paraId="134E8F9D" w14:textId="77777777" w:rsidR="00BC2A9A" w:rsidRPr="00203FE7" w:rsidRDefault="00BC2A9A" w:rsidP="00336A7E">
            <w:pPr>
              <w:pStyle w:val="HelpText"/>
              <w:rPr>
                <w:i w:val="0"/>
                <w:sz w:val="22"/>
                <w:szCs w:val="22"/>
                <w:lang w:eastAsia="en-AU"/>
              </w:rPr>
            </w:pPr>
            <w:r w:rsidRPr="00203FE7">
              <w:rPr>
                <w:i w:val="0"/>
                <w:sz w:val="22"/>
                <w:szCs w:val="22"/>
                <w:lang w:eastAsia="en-AU"/>
              </w:rPr>
              <w:t xml:space="preserve">Type text above </w:t>
            </w:r>
          </w:p>
        </w:tc>
      </w:tr>
      <w:tr w:rsidR="00A30AE3" w:rsidRPr="00203FE7" w14:paraId="398CBE89" w14:textId="77777777" w:rsidTr="00203FE7">
        <w:trPr>
          <w:cantSplit/>
          <w:trHeight w:val="567"/>
          <w:tblHeader/>
        </w:trPr>
        <w:tc>
          <w:tcPr>
            <w:tcW w:w="3539" w:type="dxa"/>
            <w:shd w:val="clear" w:color="auto" w:fill="EEECE1" w:themeFill="background2"/>
            <w:vAlign w:val="center"/>
          </w:tcPr>
          <w:p w14:paraId="4CD23440" w14:textId="67488B5C" w:rsidR="00A30AE3" w:rsidRPr="00203FE7" w:rsidRDefault="00A30AE3" w:rsidP="00A30AE3">
            <w:pPr>
              <w:pStyle w:val="TableHeader"/>
              <w:keepNext/>
              <w:rPr>
                <w:rFonts w:cs="Arial"/>
                <w:szCs w:val="22"/>
              </w:rPr>
            </w:pPr>
            <w:r w:rsidRPr="00203FE7">
              <w:rPr>
                <w:rFonts w:cs="Arial"/>
                <w:szCs w:val="22"/>
              </w:rPr>
              <w:t>Cognitive function</w:t>
            </w:r>
          </w:p>
        </w:tc>
        <w:tc>
          <w:tcPr>
            <w:tcW w:w="3260" w:type="dxa"/>
            <w:shd w:val="clear" w:color="auto" w:fill="EEECE1" w:themeFill="background2"/>
            <w:vAlign w:val="center"/>
          </w:tcPr>
          <w:p w14:paraId="372B4907" w14:textId="77777777" w:rsidR="00A30AE3" w:rsidRPr="00203FE7" w:rsidRDefault="00A30AE3" w:rsidP="00336A7E">
            <w:pPr>
              <w:rPr>
                <w:rFonts w:cs="Arial"/>
                <w:szCs w:val="22"/>
              </w:rPr>
            </w:pPr>
          </w:p>
        </w:tc>
        <w:tc>
          <w:tcPr>
            <w:tcW w:w="3261" w:type="dxa"/>
            <w:shd w:val="clear" w:color="auto" w:fill="EEECE1" w:themeFill="background2"/>
            <w:vAlign w:val="center"/>
          </w:tcPr>
          <w:p w14:paraId="129D59DA" w14:textId="77777777" w:rsidR="00A30AE3" w:rsidRPr="00203FE7" w:rsidRDefault="00A30AE3" w:rsidP="00336A7E">
            <w:pPr>
              <w:rPr>
                <w:rFonts w:cs="Arial"/>
                <w:szCs w:val="22"/>
              </w:rPr>
            </w:pPr>
          </w:p>
        </w:tc>
      </w:tr>
      <w:tr w:rsidR="00BC2A9A" w:rsidRPr="00C44674" w14:paraId="0C98C4BE" w14:textId="77777777" w:rsidTr="00203FE7">
        <w:trPr>
          <w:cantSplit/>
          <w:trHeight w:val="567"/>
          <w:tblHeader/>
        </w:trPr>
        <w:tc>
          <w:tcPr>
            <w:tcW w:w="3539" w:type="dxa"/>
          </w:tcPr>
          <w:p w14:paraId="4E09CBA2" w14:textId="490556C4" w:rsidR="00BC2A9A" w:rsidRPr="00C44674" w:rsidRDefault="00FC2B65" w:rsidP="00336A7E">
            <w:pPr>
              <w:rPr>
                <w:rFonts w:cs="Arial"/>
                <w:szCs w:val="22"/>
              </w:rPr>
            </w:pPr>
            <w:r w:rsidRPr="00C44674">
              <w:rPr>
                <w:rFonts w:eastAsia="MS Gothic" w:cs="Arial"/>
                <w:szCs w:val="22"/>
              </w:rPr>
              <w:fldChar w:fldCharType="begin">
                <w:ffData>
                  <w:name w:val="Check1"/>
                  <w:enabled/>
                  <w:calcOnExit w:val="0"/>
                  <w:checkBox>
                    <w:sizeAuto/>
                    <w:default w:val="0"/>
                  </w:checkBox>
                </w:ffData>
              </w:fldChar>
            </w:r>
            <w:bookmarkStart w:id="8" w:name="Check1"/>
            <w:r w:rsidRPr="00C44674">
              <w:rPr>
                <w:rFonts w:eastAsia="MS Gothic" w:cs="Arial"/>
                <w:szCs w:val="22"/>
              </w:rPr>
              <w:instrText xml:space="preserve"> FORMCHECKBOX </w:instrText>
            </w:r>
            <w:r w:rsidR="003A39CE">
              <w:rPr>
                <w:rFonts w:eastAsia="MS Gothic" w:cs="Arial"/>
                <w:szCs w:val="22"/>
              </w:rPr>
            </w:r>
            <w:r w:rsidR="003A39CE">
              <w:rPr>
                <w:rFonts w:eastAsia="MS Gothic" w:cs="Arial"/>
                <w:szCs w:val="22"/>
              </w:rPr>
              <w:fldChar w:fldCharType="separate"/>
            </w:r>
            <w:r w:rsidRPr="00C44674">
              <w:rPr>
                <w:rFonts w:eastAsia="MS Gothic" w:cs="Arial"/>
                <w:szCs w:val="22"/>
              </w:rPr>
              <w:fldChar w:fldCharType="end"/>
            </w:r>
            <w:bookmarkEnd w:id="8"/>
            <w:r w:rsidRPr="00C44674">
              <w:rPr>
                <w:rFonts w:eastAsia="MS Gothic" w:cs="Arial"/>
                <w:szCs w:val="22"/>
              </w:rPr>
              <w:t xml:space="preserve"> </w:t>
            </w:r>
            <w:r w:rsidR="00BC2A9A" w:rsidRPr="00C44674">
              <w:rPr>
                <w:rFonts w:cs="Arial"/>
                <w:szCs w:val="22"/>
              </w:rPr>
              <w:t>Language or communication problems</w:t>
            </w:r>
          </w:p>
        </w:tc>
        <w:tc>
          <w:tcPr>
            <w:tcW w:w="3260" w:type="dxa"/>
          </w:tcPr>
          <w:p w14:paraId="6E722C4D" w14:textId="77777777" w:rsidR="00BC2A9A" w:rsidRPr="00C44674" w:rsidRDefault="00BC2A9A" w:rsidP="00336A7E">
            <w:pPr>
              <w:pStyle w:val="HelpText"/>
              <w:rPr>
                <w:rStyle w:val="Hiddencharacter"/>
                <w:vanish/>
                <w:sz w:val="22"/>
                <w:szCs w:val="22"/>
              </w:rPr>
            </w:pPr>
            <w:r w:rsidRPr="00C44674">
              <w:rPr>
                <w:rStyle w:val="Hiddencharacter"/>
                <w:vanish/>
                <w:sz w:val="22"/>
                <w:szCs w:val="22"/>
              </w:rPr>
              <w:t>Consider</w:t>
            </w:r>
          </w:p>
          <w:p w14:paraId="2D1A6E80" w14:textId="77777777" w:rsidR="00BC2A9A" w:rsidRPr="00C44674" w:rsidRDefault="00BC2A9A" w:rsidP="00BC2A9A">
            <w:pPr>
              <w:pStyle w:val="HelpText"/>
              <w:numPr>
                <w:ilvl w:val="0"/>
                <w:numId w:val="34"/>
              </w:numPr>
              <w:rPr>
                <w:rStyle w:val="Hiddencharacter"/>
                <w:vanish/>
                <w:sz w:val="22"/>
                <w:szCs w:val="22"/>
              </w:rPr>
            </w:pPr>
            <w:r w:rsidRPr="00C44674">
              <w:rPr>
                <w:rStyle w:val="Hiddencharacter"/>
                <w:vanish/>
                <w:sz w:val="22"/>
                <w:szCs w:val="22"/>
              </w:rPr>
              <w:t>clarity of speech</w:t>
            </w:r>
          </w:p>
          <w:p w14:paraId="6A0DE6F6" w14:textId="77777777" w:rsidR="00BC2A9A" w:rsidRPr="00C44674" w:rsidRDefault="00BC2A9A" w:rsidP="00BC2A9A">
            <w:pPr>
              <w:pStyle w:val="HelpText"/>
              <w:numPr>
                <w:ilvl w:val="0"/>
                <w:numId w:val="34"/>
              </w:numPr>
              <w:rPr>
                <w:rStyle w:val="Hiddencharacter"/>
                <w:vanish/>
                <w:sz w:val="22"/>
                <w:szCs w:val="22"/>
              </w:rPr>
            </w:pPr>
            <w:r w:rsidRPr="00C44674">
              <w:rPr>
                <w:rStyle w:val="Hiddencharacter"/>
                <w:vanish/>
                <w:sz w:val="22"/>
                <w:szCs w:val="22"/>
              </w:rPr>
              <w:t>ability to focus</w:t>
            </w:r>
          </w:p>
          <w:p w14:paraId="326249A1" w14:textId="77777777" w:rsidR="00BC2A9A" w:rsidRPr="00C44674" w:rsidRDefault="00BC2A9A" w:rsidP="00BC2A9A">
            <w:pPr>
              <w:pStyle w:val="HelpText"/>
              <w:numPr>
                <w:ilvl w:val="0"/>
                <w:numId w:val="34"/>
              </w:numPr>
              <w:rPr>
                <w:rStyle w:val="Hiddencharacter"/>
                <w:vanish/>
                <w:sz w:val="22"/>
                <w:szCs w:val="22"/>
              </w:rPr>
            </w:pPr>
            <w:r w:rsidRPr="00C44674">
              <w:rPr>
                <w:rStyle w:val="Hiddencharacter"/>
                <w:vanish/>
                <w:sz w:val="22"/>
                <w:szCs w:val="22"/>
              </w:rPr>
              <w:t>ability to provide consistent details.</w:t>
            </w:r>
          </w:p>
          <w:p w14:paraId="7FAF6C4B" w14:textId="77777777" w:rsidR="00BC2A9A" w:rsidRPr="00C44674" w:rsidRDefault="00BC2A9A" w:rsidP="00336A7E">
            <w:pPr>
              <w:pStyle w:val="HelpText"/>
              <w:rPr>
                <w:i w:val="0"/>
                <w:sz w:val="22"/>
                <w:szCs w:val="22"/>
              </w:rPr>
            </w:pPr>
            <w:r w:rsidRPr="00C44674">
              <w:rPr>
                <w:rStyle w:val="Hiddencharacter"/>
                <w:vanish/>
                <w:sz w:val="22"/>
                <w:szCs w:val="22"/>
              </w:rPr>
              <w:t xml:space="preserve">Type text above </w:t>
            </w:r>
          </w:p>
        </w:tc>
        <w:tc>
          <w:tcPr>
            <w:tcW w:w="3261" w:type="dxa"/>
          </w:tcPr>
          <w:p w14:paraId="616F7999" w14:textId="77777777" w:rsidR="00BC2A9A" w:rsidRPr="00C44674" w:rsidRDefault="00BC2A9A" w:rsidP="00336A7E">
            <w:pPr>
              <w:pStyle w:val="HelpText"/>
              <w:rPr>
                <w:i w:val="0"/>
                <w:sz w:val="22"/>
                <w:szCs w:val="22"/>
                <w:lang w:eastAsia="en-AU"/>
              </w:rPr>
            </w:pPr>
            <w:r w:rsidRPr="00C44674">
              <w:rPr>
                <w:i w:val="0"/>
                <w:sz w:val="22"/>
                <w:szCs w:val="22"/>
                <w:lang w:eastAsia="en-AU"/>
              </w:rPr>
              <w:t xml:space="preserve">Type text above </w:t>
            </w:r>
          </w:p>
        </w:tc>
      </w:tr>
      <w:tr w:rsidR="00BC2A9A" w:rsidRPr="00C44674" w14:paraId="4EEA6116" w14:textId="77777777" w:rsidTr="00203FE7">
        <w:trPr>
          <w:cantSplit/>
          <w:trHeight w:val="567"/>
          <w:tblHeader/>
        </w:trPr>
        <w:tc>
          <w:tcPr>
            <w:tcW w:w="3539" w:type="dxa"/>
          </w:tcPr>
          <w:p w14:paraId="5BC05E8D" w14:textId="00849D88" w:rsidR="00BC2A9A" w:rsidRPr="00C44674" w:rsidRDefault="00FC2B65" w:rsidP="00336A7E">
            <w:pPr>
              <w:rPr>
                <w:rFonts w:cs="Arial"/>
                <w:szCs w:val="22"/>
              </w:rPr>
            </w:pPr>
            <w:r w:rsidRPr="00C44674">
              <w:rPr>
                <w:rFonts w:eastAsia="MS Gothic" w:cs="Arial"/>
                <w:szCs w:val="22"/>
              </w:rPr>
              <w:fldChar w:fldCharType="begin">
                <w:ffData>
                  <w:name w:val="Check2"/>
                  <w:enabled/>
                  <w:calcOnExit w:val="0"/>
                  <w:checkBox>
                    <w:sizeAuto/>
                    <w:default w:val="0"/>
                  </w:checkBox>
                </w:ffData>
              </w:fldChar>
            </w:r>
            <w:bookmarkStart w:id="9" w:name="Check2"/>
            <w:r w:rsidRPr="00C44674">
              <w:rPr>
                <w:rFonts w:eastAsia="MS Gothic" w:cs="Arial"/>
                <w:szCs w:val="22"/>
              </w:rPr>
              <w:instrText xml:space="preserve"> FORMCHECKBOX </w:instrText>
            </w:r>
            <w:r w:rsidR="003A39CE">
              <w:rPr>
                <w:rFonts w:eastAsia="MS Gothic" w:cs="Arial"/>
                <w:szCs w:val="22"/>
              </w:rPr>
            </w:r>
            <w:r w:rsidR="003A39CE">
              <w:rPr>
                <w:rFonts w:eastAsia="MS Gothic" w:cs="Arial"/>
                <w:szCs w:val="22"/>
              </w:rPr>
              <w:fldChar w:fldCharType="separate"/>
            </w:r>
            <w:r w:rsidRPr="00C44674">
              <w:rPr>
                <w:rFonts w:eastAsia="MS Gothic" w:cs="Arial"/>
                <w:szCs w:val="22"/>
              </w:rPr>
              <w:fldChar w:fldCharType="end"/>
            </w:r>
            <w:bookmarkEnd w:id="9"/>
            <w:r w:rsidRPr="00C44674">
              <w:rPr>
                <w:rFonts w:eastAsia="MS Gothic" w:cs="Arial"/>
                <w:szCs w:val="22"/>
              </w:rPr>
              <w:t xml:space="preserve"> </w:t>
            </w:r>
            <w:r w:rsidR="00BC2A9A" w:rsidRPr="00C44674">
              <w:rPr>
                <w:rFonts w:cs="Arial"/>
                <w:szCs w:val="22"/>
              </w:rPr>
              <w:t>Problems with memory</w:t>
            </w:r>
          </w:p>
        </w:tc>
        <w:tc>
          <w:tcPr>
            <w:tcW w:w="3260" w:type="dxa"/>
          </w:tcPr>
          <w:p w14:paraId="33781038" w14:textId="77777777" w:rsidR="00BC2A9A" w:rsidRPr="00C44674" w:rsidRDefault="00BC2A9A" w:rsidP="00336A7E">
            <w:pPr>
              <w:rPr>
                <w:rStyle w:val="Hiddencharacter"/>
                <w:rFonts w:cs="Arial"/>
                <w:i w:val="0"/>
                <w:sz w:val="22"/>
                <w:szCs w:val="22"/>
              </w:rPr>
            </w:pPr>
            <w:r w:rsidRPr="00C44674">
              <w:rPr>
                <w:rStyle w:val="Hiddencharacter"/>
                <w:rFonts w:cs="Arial"/>
                <w:i w:val="0"/>
                <w:sz w:val="22"/>
                <w:szCs w:val="22"/>
              </w:rPr>
              <w:t>Consider</w:t>
            </w:r>
          </w:p>
          <w:p w14:paraId="2012F8E8" w14:textId="77777777" w:rsidR="00BC2A9A" w:rsidRPr="00C44674" w:rsidRDefault="00BC2A9A" w:rsidP="00E83854">
            <w:pPr>
              <w:pStyle w:val="HelpText"/>
              <w:numPr>
                <w:ilvl w:val="0"/>
                <w:numId w:val="34"/>
              </w:numPr>
              <w:rPr>
                <w:rStyle w:val="Hiddencharacter"/>
                <w:vanish/>
                <w:sz w:val="22"/>
                <w:szCs w:val="22"/>
              </w:rPr>
            </w:pPr>
            <w:r w:rsidRPr="00C44674">
              <w:rPr>
                <w:rStyle w:val="Hiddencharacter"/>
                <w:vanish/>
                <w:sz w:val="22"/>
                <w:szCs w:val="22"/>
              </w:rPr>
              <w:t>consistency in recollection between this and any previous sessions</w:t>
            </w:r>
          </w:p>
          <w:p w14:paraId="12E3977A" w14:textId="77777777" w:rsidR="00BC2A9A" w:rsidRPr="00C44674" w:rsidRDefault="00BC2A9A" w:rsidP="00E83854">
            <w:pPr>
              <w:pStyle w:val="HelpText"/>
              <w:numPr>
                <w:ilvl w:val="0"/>
                <w:numId w:val="34"/>
              </w:numPr>
              <w:rPr>
                <w:rStyle w:val="Hiddencharacter"/>
                <w:vanish/>
                <w:sz w:val="22"/>
                <w:szCs w:val="22"/>
              </w:rPr>
            </w:pPr>
            <w:r w:rsidRPr="00C44674">
              <w:rPr>
                <w:rStyle w:val="Hiddencharacter"/>
                <w:vanish/>
                <w:sz w:val="22"/>
                <w:szCs w:val="22"/>
              </w:rPr>
              <w:t>information provided by others about memory issues</w:t>
            </w:r>
          </w:p>
          <w:p w14:paraId="4036E9D4" w14:textId="77777777" w:rsidR="00BC2A9A" w:rsidRPr="00C44674" w:rsidRDefault="00BC2A9A" w:rsidP="00336A7E">
            <w:pPr>
              <w:rPr>
                <w:rStyle w:val="NormalCharacter"/>
                <w:rFonts w:cs="Arial"/>
                <w:vanish/>
                <w:color w:val="4F81BD" w:themeColor="accent1"/>
                <w:sz w:val="22"/>
                <w:szCs w:val="22"/>
              </w:rPr>
            </w:pPr>
            <w:r w:rsidRPr="00C44674">
              <w:rPr>
                <w:rFonts w:cs="Arial"/>
                <w:vanish/>
                <w:color w:val="4F81BD" w:themeColor="accent1"/>
                <w:szCs w:val="22"/>
                <w:lang w:eastAsia="en-AU"/>
              </w:rPr>
              <w:t>Type text above</w:t>
            </w:r>
          </w:p>
        </w:tc>
        <w:tc>
          <w:tcPr>
            <w:tcW w:w="3261" w:type="dxa"/>
          </w:tcPr>
          <w:p w14:paraId="6588DF46" w14:textId="77777777" w:rsidR="00BC2A9A" w:rsidRPr="00C44674" w:rsidRDefault="00BC2A9A" w:rsidP="00336A7E">
            <w:pPr>
              <w:rPr>
                <w:rFonts w:cs="Arial"/>
                <w:szCs w:val="22"/>
              </w:rPr>
            </w:pPr>
            <w:r w:rsidRPr="00C44674">
              <w:rPr>
                <w:rFonts w:cs="Arial"/>
                <w:vanish/>
                <w:color w:val="4F81BD" w:themeColor="accent1"/>
                <w:szCs w:val="22"/>
                <w:lang w:eastAsia="en-AU"/>
              </w:rPr>
              <w:t>Type text above</w:t>
            </w:r>
            <w:r w:rsidRPr="00C44674">
              <w:rPr>
                <w:rFonts w:cs="Arial"/>
                <w:szCs w:val="22"/>
                <w:lang w:eastAsia="en-AU"/>
              </w:rPr>
              <w:t xml:space="preserve"> </w:t>
            </w:r>
          </w:p>
        </w:tc>
      </w:tr>
      <w:tr w:rsidR="00BC2A9A" w:rsidRPr="00C44674" w14:paraId="0D00EF82" w14:textId="77777777" w:rsidTr="00203FE7">
        <w:trPr>
          <w:cantSplit/>
          <w:trHeight w:val="567"/>
          <w:tblHeader/>
        </w:trPr>
        <w:tc>
          <w:tcPr>
            <w:tcW w:w="3539" w:type="dxa"/>
          </w:tcPr>
          <w:p w14:paraId="109B6EF9" w14:textId="6CD68C61" w:rsidR="00BC2A9A" w:rsidRPr="00C44674" w:rsidRDefault="00FC2B65" w:rsidP="00336A7E">
            <w:pPr>
              <w:rPr>
                <w:rFonts w:cs="Arial"/>
                <w:szCs w:val="22"/>
              </w:rPr>
            </w:pPr>
            <w:r w:rsidRPr="00C44674">
              <w:rPr>
                <w:rFonts w:eastAsia="MS Mincho" w:cs="Arial"/>
                <w:szCs w:val="22"/>
              </w:rPr>
              <w:fldChar w:fldCharType="begin">
                <w:ffData>
                  <w:name w:val="Check3"/>
                  <w:enabled/>
                  <w:calcOnExit w:val="0"/>
                  <w:checkBox>
                    <w:sizeAuto/>
                    <w:default w:val="0"/>
                  </w:checkBox>
                </w:ffData>
              </w:fldChar>
            </w:r>
            <w:bookmarkStart w:id="10" w:name="Check3"/>
            <w:r w:rsidRPr="00C44674">
              <w:rPr>
                <w:rFonts w:eastAsia="MS Mincho" w:cs="Arial"/>
                <w:szCs w:val="22"/>
              </w:rPr>
              <w:instrText xml:space="preserve"> FORMCHECKBOX </w:instrText>
            </w:r>
            <w:r w:rsidR="003A39CE">
              <w:rPr>
                <w:rFonts w:eastAsia="MS Mincho" w:cs="Arial"/>
                <w:szCs w:val="22"/>
              </w:rPr>
            </w:r>
            <w:r w:rsidR="003A39CE">
              <w:rPr>
                <w:rFonts w:eastAsia="MS Mincho" w:cs="Arial"/>
                <w:szCs w:val="22"/>
              </w:rPr>
              <w:fldChar w:fldCharType="separate"/>
            </w:r>
            <w:r w:rsidRPr="00C44674">
              <w:rPr>
                <w:rFonts w:eastAsia="MS Mincho" w:cs="Arial"/>
                <w:szCs w:val="22"/>
              </w:rPr>
              <w:fldChar w:fldCharType="end"/>
            </w:r>
            <w:bookmarkEnd w:id="10"/>
            <w:r w:rsidRPr="00C44674">
              <w:rPr>
                <w:rFonts w:eastAsia="MS Mincho" w:cs="Arial"/>
                <w:szCs w:val="22"/>
              </w:rPr>
              <w:t xml:space="preserve"> </w:t>
            </w:r>
            <w:r w:rsidR="00BC2A9A" w:rsidRPr="00C44674">
              <w:rPr>
                <w:rFonts w:cs="Arial"/>
                <w:szCs w:val="22"/>
              </w:rPr>
              <w:t>Problems with comprehension</w:t>
            </w:r>
          </w:p>
        </w:tc>
        <w:tc>
          <w:tcPr>
            <w:tcW w:w="3260" w:type="dxa"/>
          </w:tcPr>
          <w:p w14:paraId="46466966" w14:textId="77777777" w:rsidR="00BC2A9A" w:rsidRPr="00C44674" w:rsidRDefault="00BC2A9A" w:rsidP="00336A7E">
            <w:pPr>
              <w:rPr>
                <w:rStyle w:val="Hiddencharacter"/>
                <w:rFonts w:cs="Arial"/>
                <w:i w:val="0"/>
                <w:sz w:val="22"/>
                <w:szCs w:val="22"/>
              </w:rPr>
            </w:pPr>
            <w:r w:rsidRPr="00C44674">
              <w:rPr>
                <w:rStyle w:val="Hiddencharacter"/>
                <w:rFonts w:cs="Arial"/>
                <w:i w:val="0"/>
                <w:sz w:val="22"/>
                <w:szCs w:val="22"/>
              </w:rPr>
              <w:t>Consider</w:t>
            </w:r>
          </w:p>
          <w:p w14:paraId="1646529C" w14:textId="77777777" w:rsidR="00BC2A9A" w:rsidRPr="00C44674" w:rsidRDefault="00BC2A9A" w:rsidP="00E83854">
            <w:pPr>
              <w:pStyle w:val="HelpText"/>
              <w:numPr>
                <w:ilvl w:val="0"/>
                <w:numId w:val="34"/>
              </w:numPr>
              <w:rPr>
                <w:rStyle w:val="Hiddencharacter"/>
                <w:vanish/>
                <w:sz w:val="22"/>
                <w:szCs w:val="22"/>
              </w:rPr>
            </w:pPr>
            <w:r w:rsidRPr="00C44674">
              <w:rPr>
                <w:rStyle w:val="Hiddencharacter"/>
                <w:vanish/>
                <w:sz w:val="22"/>
                <w:szCs w:val="22"/>
              </w:rPr>
              <w:t>ability to understand the reason for court involvement</w:t>
            </w:r>
          </w:p>
          <w:p w14:paraId="22DBFB5F" w14:textId="77777777" w:rsidR="00BC2A9A" w:rsidRPr="00C44674" w:rsidRDefault="00BC2A9A" w:rsidP="00E83854">
            <w:pPr>
              <w:pStyle w:val="HelpText"/>
              <w:numPr>
                <w:ilvl w:val="0"/>
                <w:numId w:val="34"/>
              </w:numPr>
              <w:rPr>
                <w:rStyle w:val="Hiddencharacter"/>
                <w:vanish/>
                <w:sz w:val="22"/>
                <w:szCs w:val="22"/>
              </w:rPr>
            </w:pPr>
            <w:r w:rsidRPr="00C44674">
              <w:rPr>
                <w:rStyle w:val="Hiddencharacter"/>
                <w:vanish/>
                <w:sz w:val="22"/>
                <w:szCs w:val="22"/>
              </w:rPr>
              <w:t>ability to understand the material in family and other reports</w:t>
            </w:r>
          </w:p>
          <w:p w14:paraId="6C473709" w14:textId="77777777" w:rsidR="00BC2A9A" w:rsidRPr="00C44674" w:rsidRDefault="00BC2A9A" w:rsidP="00336A7E">
            <w:pPr>
              <w:pStyle w:val="HelpText"/>
              <w:rPr>
                <w:i w:val="0"/>
                <w:vanish w:val="0"/>
                <w:sz w:val="22"/>
                <w:szCs w:val="22"/>
              </w:rPr>
            </w:pPr>
            <w:r w:rsidRPr="00C44674">
              <w:rPr>
                <w:rStyle w:val="Hiddencharacter"/>
                <w:vanish/>
                <w:sz w:val="22"/>
                <w:szCs w:val="22"/>
              </w:rPr>
              <w:t>Type text above</w:t>
            </w:r>
            <w:r w:rsidRPr="00C44674">
              <w:rPr>
                <w:rStyle w:val="Hiddencharacter"/>
                <w:sz w:val="22"/>
                <w:szCs w:val="22"/>
              </w:rPr>
              <w:t xml:space="preserve"> </w:t>
            </w:r>
          </w:p>
        </w:tc>
        <w:tc>
          <w:tcPr>
            <w:tcW w:w="3261" w:type="dxa"/>
          </w:tcPr>
          <w:p w14:paraId="319A717F" w14:textId="77777777" w:rsidR="00BC2A9A" w:rsidRPr="00C44674" w:rsidRDefault="00BC2A9A" w:rsidP="00336A7E">
            <w:pPr>
              <w:pStyle w:val="HelpText"/>
              <w:rPr>
                <w:i w:val="0"/>
                <w:sz w:val="22"/>
                <w:szCs w:val="22"/>
                <w:lang w:eastAsia="en-AU"/>
              </w:rPr>
            </w:pPr>
            <w:r w:rsidRPr="00C44674">
              <w:rPr>
                <w:i w:val="0"/>
                <w:sz w:val="22"/>
                <w:szCs w:val="22"/>
                <w:lang w:eastAsia="en-AU"/>
              </w:rPr>
              <w:t xml:space="preserve">Type text above </w:t>
            </w:r>
          </w:p>
        </w:tc>
      </w:tr>
      <w:tr w:rsidR="00BC2A9A" w:rsidRPr="00203FE7" w14:paraId="359AA325" w14:textId="77777777" w:rsidTr="00203FE7">
        <w:trPr>
          <w:cantSplit/>
          <w:trHeight w:val="567"/>
          <w:tblHeader/>
        </w:trPr>
        <w:tc>
          <w:tcPr>
            <w:tcW w:w="3539" w:type="dxa"/>
          </w:tcPr>
          <w:p w14:paraId="77F0F496" w14:textId="724ABFF9" w:rsidR="00BC2A9A" w:rsidRPr="00203FE7" w:rsidRDefault="00FC2B65" w:rsidP="00336A7E">
            <w:pPr>
              <w:rPr>
                <w:rFonts w:cs="Arial"/>
                <w:szCs w:val="22"/>
              </w:rPr>
            </w:pPr>
            <w:r>
              <w:rPr>
                <w:rFonts w:ascii="Segoe UI Symbol" w:eastAsia="MS Gothic" w:hAnsi="Segoe UI Symbol" w:cs="Segoe UI Symbol"/>
                <w:szCs w:val="22"/>
              </w:rPr>
              <w:fldChar w:fldCharType="begin">
                <w:ffData>
                  <w:name w:val="Check4"/>
                  <w:enabled/>
                  <w:calcOnExit w:val="0"/>
                  <w:checkBox>
                    <w:sizeAuto/>
                    <w:default w:val="0"/>
                  </w:checkBox>
                </w:ffData>
              </w:fldChar>
            </w:r>
            <w:bookmarkStart w:id="11" w:name="Check4"/>
            <w:r>
              <w:rPr>
                <w:rFonts w:ascii="Segoe UI Symbol" w:eastAsia="MS Gothic" w:hAnsi="Segoe UI Symbol" w:cs="Segoe UI Symbol"/>
                <w:szCs w:val="22"/>
              </w:rPr>
              <w:instrText xml:space="preserve"> FORMCHECKBOX </w:instrText>
            </w:r>
            <w:r w:rsidR="003A39CE">
              <w:rPr>
                <w:rFonts w:ascii="Segoe UI Symbol" w:eastAsia="MS Gothic" w:hAnsi="Segoe UI Symbol" w:cs="Segoe UI Symbol"/>
                <w:szCs w:val="22"/>
              </w:rPr>
            </w:r>
            <w:r w:rsidR="003A39CE">
              <w:rPr>
                <w:rFonts w:ascii="Segoe UI Symbol" w:eastAsia="MS Gothic" w:hAnsi="Segoe UI Symbol" w:cs="Segoe UI Symbol"/>
                <w:szCs w:val="22"/>
              </w:rPr>
              <w:fldChar w:fldCharType="separate"/>
            </w:r>
            <w:r>
              <w:rPr>
                <w:rFonts w:ascii="Segoe UI Symbol" w:eastAsia="MS Gothic" w:hAnsi="Segoe UI Symbol" w:cs="Segoe UI Symbol"/>
                <w:szCs w:val="22"/>
              </w:rPr>
              <w:fldChar w:fldCharType="end"/>
            </w:r>
            <w:bookmarkEnd w:id="11"/>
            <w:r>
              <w:rPr>
                <w:rFonts w:ascii="Segoe UI Symbol" w:eastAsia="MS Gothic" w:hAnsi="Segoe UI Symbol" w:cs="Segoe UI Symbol"/>
                <w:szCs w:val="22"/>
              </w:rPr>
              <w:t xml:space="preserve"> </w:t>
            </w:r>
            <w:r w:rsidR="00BC2A9A" w:rsidRPr="00203FE7">
              <w:rPr>
                <w:rFonts w:cs="Arial"/>
                <w:szCs w:val="22"/>
              </w:rPr>
              <w:t>Issues with mental flexibility</w:t>
            </w:r>
          </w:p>
        </w:tc>
        <w:tc>
          <w:tcPr>
            <w:tcW w:w="3260" w:type="dxa"/>
          </w:tcPr>
          <w:p w14:paraId="577A6469" w14:textId="77777777" w:rsidR="00BC2A9A" w:rsidRPr="00203FE7" w:rsidRDefault="00BC2A9A" w:rsidP="00336A7E">
            <w:pPr>
              <w:rPr>
                <w:rStyle w:val="Hiddencharacter"/>
                <w:rFonts w:cs="Arial"/>
                <w:i w:val="0"/>
                <w:sz w:val="22"/>
                <w:szCs w:val="22"/>
              </w:rPr>
            </w:pPr>
            <w:r w:rsidRPr="00203FE7">
              <w:rPr>
                <w:rStyle w:val="Hiddencharacter"/>
                <w:rFonts w:cs="Arial"/>
                <w:i w:val="0"/>
                <w:sz w:val="22"/>
                <w:szCs w:val="22"/>
              </w:rPr>
              <w:t>Consider</w:t>
            </w:r>
          </w:p>
          <w:p w14:paraId="0D6AF095" w14:textId="77777777" w:rsidR="00BC2A9A" w:rsidRPr="00203FE7" w:rsidRDefault="00BC2A9A" w:rsidP="00E83854">
            <w:pPr>
              <w:pStyle w:val="HelpText"/>
              <w:numPr>
                <w:ilvl w:val="0"/>
                <w:numId w:val="34"/>
              </w:numPr>
              <w:rPr>
                <w:rStyle w:val="Hiddencharacter"/>
                <w:vanish/>
                <w:sz w:val="22"/>
                <w:szCs w:val="22"/>
              </w:rPr>
            </w:pPr>
            <w:r w:rsidRPr="00203FE7">
              <w:rPr>
                <w:rStyle w:val="Hiddencharacter"/>
                <w:vanish/>
                <w:sz w:val="22"/>
                <w:szCs w:val="22"/>
              </w:rPr>
              <w:t>ability to consider alternative options</w:t>
            </w:r>
          </w:p>
          <w:p w14:paraId="5A9C2ED6" w14:textId="77777777" w:rsidR="00BC2A9A" w:rsidRPr="00203FE7" w:rsidRDefault="00BC2A9A" w:rsidP="00E83854">
            <w:pPr>
              <w:pStyle w:val="HelpText"/>
              <w:numPr>
                <w:ilvl w:val="0"/>
                <w:numId w:val="34"/>
              </w:numPr>
              <w:rPr>
                <w:rStyle w:val="Hiddencharacter"/>
                <w:vanish/>
                <w:sz w:val="22"/>
                <w:szCs w:val="22"/>
              </w:rPr>
            </w:pPr>
            <w:r w:rsidRPr="00203FE7">
              <w:rPr>
                <w:rStyle w:val="Hiddencharacter"/>
                <w:vanish/>
                <w:sz w:val="22"/>
                <w:szCs w:val="22"/>
              </w:rPr>
              <w:t>ability to express preferences if what they want is not achievable</w:t>
            </w:r>
          </w:p>
          <w:p w14:paraId="34BDB61D" w14:textId="77777777" w:rsidR="00BC2A9A" w:rsidRPr="00203FE7" w:rsidRDefault="00BC2A9A" w:rsidP="00336A7E">
            <w:pPr>
              <w:pStyle w:val="HelpText"/>
              <w:rPr>
                <w:i w:val="0"/>
                <w:vanish w:val="0"/>
                <w:sz w:val="22"/>
                <w:szCs w:val="22"/>
              </w:rPr>
            </w:pPr>
            <w:r w:rsidRPr="00203FE7">
              <w:rPr>
                <w:rStyle w:val="Hiddencharacter"/>
                <w:vanish/>
                <w:sz w:val="22"/>
                <w:szCs w:val="22"/>
              </w:rPr>
              <w:t>Type text above</w:t>
            </w:r>
            <w:r w:rsidRPr="00203FE7">
              <w:rPr>
                <w:rStyle w:val="Hiddencharacter"/>
                <w:sz w:val="22"/>
                <w:szCs w:val="22"/>
              </w:rPr>
              <w:t xml:space="preserve"> </w:t>
            </w:r>
          </w:p>
        </w:tc>
        <w:tc>
          <w:tcPr>
            <w:tcW w:w="3261" w:type="dxa"/>
          </w:tcPr>
          <w:p w14:paraId="3D8BC1E7" w14:textId="77777777" w:rsidR="00BC2A9A" w:rsidRPr="00203FE7" w:rsidRDefault="00BC2A9A" w:rsidP="00336A7E">
            <w:pPr>
              <w:pStyle w:val="HelpText"/>
              <w:rPr>
                <w:i w:val="0"/>
                <w:sz w:val="22"/>
                <w:szCs w:val="22"/>
                <w:lang w:eastAsia="en-AU"/>
              </w:rPr>
            </w:pPr>
            <w:r w:rsidRPr="00203FE7">
              <w:rPr>
                <w:i w:val="0"/>
                <w:sz w:val="22"/>
                <w:szCs w:val="22"/>
                <w:lang w:eastAsia="en-AU"/>
              </w:rPr>
              <w:t xml:space="preserve">Type text above </w:t>
            </w:r>
          </w:p>
        </w:tc>
      </w:tr>
      <w:tr w:rsidR="00A30AE3" w:rsidRPr="00203FE7" w14:paraId="341467B8" w14:textId="77777777" w:rsidTr="00203FE7">
        <w:trPr>
          <w:cantSplit/>
          <w:trHeight w:val="567"/>
          <w:tblHeader/>
        </w:trPr>
        <w:tc>
          <w:tcPr>
            <w:tcW w:w="3539" w:type="dxa"/>
            <w:shd w:val="clear" w:color="auto" w:fill="EEECE1" w:themeFill="background2"/>
            <w:vAlign w:val="center"/>
          </w:tcPr>
          <w:p w14:paraId="7CEA3BE6" w14:textId="5705E083" w:rsidR="00A30AE3" w:rsidRPr="00203FE7" w:rsidRDefault="00A30AE3" w:rsidP="00A30AE3">
            <w:pPr>
              <w:pStyle w:val="TableHeader"/>
              <w:keepNext/>
              <w:rPr>
                <w:rFonts w:eastAsia="MS Gothic" w:cs="Arial"/>
                <w:szCs w:val="22"/>
              </w:rPr>
            </w:pPr>
            <w:r w:rsidRPr="00203FE7">
              <w:rPr>
                <w:rFonts w:cs="Arial"/>
                <w:szCs w:val="22"/>
              </w:rPr>
              <w:t>Emotional functioning</w:t>
            </w:r>
          </w:p>
        </w:tc>
        <w:tc>
          <w:tcPr>
            <w:tcW w:w="3260" w:type="dxa"/>
            <w:shd w:val="clear" w:color="auto" w:fill="EEECE1" w:themeFill="background2"/>
            <w:vAlign w:val="center"/>
          </w:tcPr>
          <w:p w14:paraId="4108DCB8" w14:textId="77777777" w:rsidR="00A30AE3" w:rsidRPr="00203FE7" w:rsidRDefault="00A30AE3" w:rsidP="00E83854">
            <w:pPr>
              <w:rPr>
                <w:rFonts w:cs="Arial"/>
                <w:szCs w:val="22"/>
              </w:rPr>
            </w:pPr>
          </w:p>
        </w:tc>
        <w:tc>
          <w:tcPr>
            <w:tcW w:w="3261" w:type="dxa"/>
            <w:shd w:val="clear" w:color="auto" w:fill="EEECE1" w:themeFill="background2"/>
            <w:vAlign w:val="center"/>
          </w:tcPr>
          <w:p w14:paraId="0C08438E" w14:textId="77777777" w:rsidR="00A30AE3" w:rsidRPr="00203FE7" w:rsidRDefault="00A30AE3" w:rsidP="00336A7E">
            <w:pPr>
              <w:rPr>
                <w:rFonts w:cs="Arial"/>
                <w:szCs w:val="22"/>
              </w:rPr>
            </w:pPr>
          </w:p>
        </w:tc>
      </w:tr>
      <w:tr w:rsidR="00BC2A9A" w:rsidRPr="00203FE7" w14:paraId="73F0EE43" w14:textId="77777777" w:rsidTr="00203FE7">
        <w:trPr>
          <w:cantSplit/>
          <w:trHeight w:val="567"/>
          <w:tblHeader/>
        </w:trPr>
        <w:tc>
          <w:tcPr>
            <w:tcW w:w="3539" w:type="dxa"/>
          </w:tcPr>
          <w:p w14:paraId="2D4452A5" w14:textId="4F93ADB8" w:rsidR="00BC2A9A" w:rsidRPr="00203FE7" w:rsidRDefault="00FC2B65" w:rsidP="00336A7E">
            <w:pPr>
              <w:rPr>
                <w:rFonts w:cs="Arial"/>
                <w:szCs w:val="22"/>
              </w:rPr>
            </w:pPr>
            <w:r>
              <w:rPr>
                <w:rFonts w:ascii="Segoe UI Symbol" w:eastAsia="MS Mincho" w:hAnsi="Segoe UI Symbol" w:cs="Segoe UI Symbol"/>
                <w:szCs w:val="22"/>
              </w:rPr>
              <w:fldChar w:fldCharType="begin">
                <w:ffData>
                  <w:name w:val="Check5"/>
                  <w:enabled/>
                  <w:calcOnExit w:val="0"/>
                  <w:checkBox>
                    <w:sizeAuto/>
                    <w:default w:val="0"/>
                  </w:checkBox>
                </w:ffData>
              </w:fldChar>
            </w:r>
            <w:bookmarkStart w:id="12" w:name="Check5"/>
            <w:r>
              <w:rPr>
                <w:rFonts w:ascii="Segoe UI Symbol" w:eastAsia="MS Mincho" w:hAnsi="Segoe UI Symbol" w:cs="Segoe UI Symbol"/>
                <w:szCs w:val="22"/>
              </w:rPr>
              <w:instrText xml:space="preserve"> FORMCHECKBOX </w:instrText>
            </w:r>
            <w:r w:rsidR="003A39CE">
              <w:rPr>
                <w:rFonts w:ascii="Segoe UI Symbol" w:eastAsia="MS Mincho" w:hAnsi="Segoe UI Symbol" w:cs="Segoe UI Symbol"/>
                <w:szCs w:val="22"/>
              </w:rPr>
            </w:r>
            <w:r w:rsidR="003A39CE">
              <w:rPr>
                <w:rFonts w:ascii="Segoe UI Symbol" w:eastAsia="MS Mincho" w:hAnsi="Segoe UI Symbol" w:cs="Segoe UI Symbol"/>
                <w:szCs w:val="22"/>
              </w:rPr>
              <w:fldChar w:fldCharType="separate"/>
            </w:r>
            <w:r>
              <w:rPr>
                <w:rFonts w:ascii="Segoe UI Symbol" w:eastAsia="MS Mincho" w:hAnsi="Segoe UI Symbol" w:cs="Segoe UI Symbol"/>
                <w:szCs w:val="22"/>
              </w:rPr>
              <w:fldChar w:fldCharType="end"/>
            </w:r>
            <w:bookmarkEnd w:id="12"/>
            <w:r>
              <w:rPr>
                <w:rFonts w:ascii="Segoe UI Symbol" w:eastAsia="MS Mincho" w:hAnsi="Segoe UI Symbol" w:cs="Segoe UI Symbol"/>
                <w:szCs w:val="22"/>
              </w:rPr>
              <w:t xml:space="preserve"> </w:t>
            </w:r>
            <w:r w:rsidR="00BC2A9A" w:rsidRPr="00203FE7">
              <w:rPr>
                <w:rFonts w:cs="Arial"/>
                <w:szCs w:val="22"/>
              </w:rPr>
              <w:t>Delusional thinking</w:t>
            </w:r>
          </w:p>
        </w:tc>
        <w:tc>
          <w:tcPr>
            <w:tcW w:w="3260" w:type="dxa"/>
          </w:tcPr>
          <w:p w14:paraId="3247F08F" w14:textId="77777777" w:rsidR="00BC2A9A" w:rsidRPr="00203FE7" w:rsidRDefault="00BC2A9A" w:rsidP="00336A7E">
            <w:pPr>
              <w:rPr>
                <w:rStyle w:val="Hiddencharacter"/>
                <w:rFonts w:cs="Arial"/>
                <w:i w:val="0"/>
                <w:sz w:val="22"/>
                <w:szCs w:val="22"/>
              </w:rPr>
            </w:pPr>
            <w:r w:rsidRPr="00203FE7">
              <w:rPr>
                <w:rStyle w:val="Hiddencharacter"/>
                <w:rFonts w:cs="Arial"/>
                <w:i w:val="0"/>
                <w:sz w:val="22"/>
                <w:szCs w:val="22"/>
              </w:rPr>
              <w:t>Consider</w:t>
            </w:r>
          </w:p>
          <w:p w14:paraId="0CE45B9E" w14:textId="77777777" w:rsidR="00BC2A9A" w:rsidRPr="00203FE7" w:rsidRDefault="00BC2A9A" w:rsidP="00E83854">
            <w:pPr>
              <w:pStyle w:val="HelpText"/>
              <w:numPr>
                <w:ilvl w:val="0"/>
                <w:numId w:val="34"/>
              </w:numPr>
              <w:rPr>
                <w:rStyle w:val="Hiddencharacter"/>
                <w:vanish/>
                <w:sz w:val="22"/>
                <w:szCs w:val="22"/>
              </w:rPr>
            </w:pPr>
            <w:r w:rsidRPr="00203FE7">
              <w:rPr>
                <w:rStyle w:val="Hiddencharacter"/>
                <w:vanish/>
                <w:sz w:val="22"/>
                <w:szCs w:val="22"/>
              </w:rPr>
              <w:t>rationality of instructions about the facts</w:t>
            </w:r>
          </w:p>
          <w:p w14:paraId="2F9B82AF" w14:textId="77777777" w:rsidR="00BC2A9A" w:rsidRPr="00203FE7" w:rsidRDefault="00BC2A9A" w:rsidP="00E83854">
            <w:pPr>
              <w:pStyle w:val="HelpText"/>
              <w:numPr>
                <w:ilvl w:val="0"/>
                <w:numId w:val="34"/>
              </w:numPr>
              <w:rPr>
                <w:rStyle w:val="Hiddencharacter"/>
                <w:vanish/>
                <w:sz w:val="22"/>
                <w:szCs w:val="22"/>
              </w:rPr>
            </w:pPr>
            <w:r w:rsidRPr="00203FE7">
              <w:rPr>
                <w:rStyle w:val="Hiddencharacter"/>
                <w:vanish/>
                <w:sz w:val="22"/>
                <w:szCs w:val="22"/>
              </w:rPr>
              <w:t>rationality of instructions about care of the child</w:t>
            </w:r>
          </w:p>
          <w:p w14:paraId="7BF13595" w14:textId="77777777" w:rsidR="00BC2A9A" w:rsidRPr="00203FE7" w:rsidRDefault="00BC2A9A" w:rsidP="00336A7E">
            <w:pPr>
              <w:pStyle w:val="HelpText"/>
              <w:rPr>
                <w:i w:val="0"/>
                <w:vanish w:val="0"/>
                <w:sz w:val="22"/>
                <w:szCs w:val="22"/>
              </w:rPr>
            </w:pPr>
            <w:r w:rsidRPr="00203FE7">
              <w:rPr>
                <w:rStyle w:val="Hiddencharacter"/>
                <w:vanish/>
                <w:sz w:val="22"/>
                <w:szCs w:val="22"/>
              </w:rPr>
              <w:t>Type text above.</w:t>
            </w:r>
          </w:p>
        </w:tc>
        <w:tc>
          <w:tcPr>
            <w:tcW w:w="3261" w:type="dxa"/>
          </w:tcPr>
          <w:p w14:paraId="25100DDF" w14:textId="77777777" w:rsidR="00BC2A9A" w:rsidRPr="00203FE7" w:rsidRDefault="00BC2A9A" w:rsidP="00336A7E">
            <w:pPr>
              <w:pStyle w:val="HelpText"/>
              <w:rPr>
                <w:i w:val="0"/>
                <w:sz w:val="22"/>
                <w:szCs w:val="22"/>
                <w:lang w:eastAsia="en-AU"/>
              </w:rPr>
            </w:pPr>
            <w:r w:rsidRPr="00203FE7">
              <w:rPr>
                <w:i w:val="0"/>
                <w:sz w:val="22"/>
                <w:szCs w:val="22"/>
                <w:lang w:eastAsia="en-AU"/>
              </w:rPr>
              <w:t xml:space="preserve">Type text above </w:t>
            </w:r>
          </w:p>
        </w:tc>
      </w:tr>
      <w:tr w:rsidR="00BC2A9A" w:rsidRPr="00203FE7" w14:paraId="4B38E862" w14:textId="77777777" w:rsidTr="00203FE7">
        <w:trPr>
          <w:cantSplit/>
          <w:trHeight w:val="567"/>
          <w:tblHeader/>
        </w:trPr>
        <w:tc>
          <w:tcPr>
            <w:tcW w:w="3539" w:type="dxa"/>
          </w:tcPr>
          <w:p w14:paraId="7CF180C3" w14:textId="215FEA99" w:rsidR="00BC2A9A" w:rsidRPr="00203FE7" w:rsidRDefault="00FC2B65" w:rsidP="00336A7E">
            <w:pPr>
              <w:rPr>
                <w:rFonts w:cs="Arial"/>
                <w:szCs w:val="22"/>
              </w:rPr>
            </w:pPr>
            <w:r>
              <w:rPr>
                <w:rFonts w:ascii="Segoe UI Symbol" w:eastAsia="MS Mincho" w:hAnsi="Segoe UI Symbol" w:cs="Segoe UI Symbol"/>
                <w:szCs w:val="22"/>
              </w:rPr>
              <w:fldChar w:fldCharType="begin">
                <w:ffData>
                  <w:name w:val="Check6"/>
                  <w:enabled/>
                  <w:calcOnExit w:val="0"/>
                  <w:checkBox>
                    <w:sizeAuto/>
                    <w:default w:val="0"/>
                  </w:checkBox>
                </w:ffData>
              </w:fldChar>
            </w:r>
            <w:bookmarkStart w:id="13" w:name="Check6"/>
            <w:r>
              <w:rPr>
                <w:rFonts w:ascii="Segoe UI Symbol" w:eastAsia="MS Mincho" w:hAnsi="Segoe UI Symbol" w:cs="Segoe UI Symbol"/>
                <w:szCs w:val="22"/>
              </w:rPr>
              <w:instrText xml:space="preserve"> FORMCHECKBOX </w:instrText>
            </w:r>
            <w:r w:rsidR="003A39CE">
              <w:rPr>
                <w:rFonts w:ascii="Segoe UI Symbol" w:eastAsia="MS Mincho" w:hAnsi="Segoe UI Symbol" w:cs="Segoe UI Symbol"/>
                <w:szCs w:val="22"/>
              </w:rPr>
            </w:r>
            <w:r w:rsidR="003A39CE">
              <w:rPr>
                <w:rFonts w:ascii="Segoe UI Symbol" w:eastAsia="MS Mincho" w:hAnsi="Segoe UI Symbol" w:cs="Segoe UI Symbol"/>
                <w:szCs w:val="22"/>
              </w:rPr>
              <w:fldChar w:fldCharType="separate"/>
            </w:r>
            <w:r>
              <w:rPr>
                <w:rFonts w:ascii="Segoe UI Symbol" w:eastAsia="MS Mincho" w:hAnsi="Segoe UI Symbol" w:cs="Segoe UI Symbol"/>
                <w:szCs w:val="22"/>
              </w:rPr>
              <w:fldChar w:fldCharType="end"/>
            </w:r>
            <w:bookmarkEnd w:id="13"/>
            <w:r>
              <w:rPr>
                <w:rFonts w:ascii="Segoe UI Symbol" w:eastAsia="MS Mincho" w:hAnsi="Segoe UI Symbol" w:cs="Segoe UI Symbol"/>
                <w:szCs w:val="22"/>
              </w:rPr>
              <w:t xml:space="preserve"> </w:t>
            </w:r>
            <w:r w:rsidR="00BC2A9A" w:rsidRPr="00203FE7">
              <w:rPr>
                <w:rFonts w:cs="Arial"/>
                <w:szCs w:val="22"/>
              </w:rPr>
              <w:t>Undue influence by one of the other parties, or by a non-party</w:t>
            </w:r>
          </w:p>
        </w:tc>
        <w:tc>
          <w:tcPr>
            <w:tcW w:w="3260" w:type="dxa"/>
          </w:tcPr>
          <w:p w14:paraId="24E71680" w14:textId="77777777" w:rsidR="00BC2A9A" w:rsidRPr="00203FE7" w:rsidRDefault="00BC2A9A" w:rsidP="00336A7E">
            <w:pPr>
              <w:rPr>
                <w:rStyle w:val="Hiddencharacter"/>
                <w:rFonts w:cs="Arial"/>
                <w:i w:val="0"/>
                <w:sz w:val="22"/>
                <w:szCs w:val="22"/>
              </w:rPr>
            </w:pPr>
            <w:r w:rsidRPr="00203FE7">
              <w:rPr>
                <w:rStyle w:val="Hiddencharacter"/>
                <w:rFonts w:cs="Arial"/>
                <w:i w:val="0"/>
                <w:sz w:val="22"/>
                <w:szCs w:val="22"/>
              </w:rPr>
              <w:t xml:space="preserve">Consider </w:t>
            </w:r>
          </w:p>
          <w:p w14:paraId="5056FA93" w14:textId="77777777" w:rsidR="00BC2A9A" w:rsidRPr="00203FE7" w:rsidRDefault="00BC2A9A" w:rsidP="00E83854">
            <w:pPr>
              <w:pStyle w:val="HelpText"/>
              <w:numPr>
                <w:ilvl w:val="0"/>
                <w:numId w:val="34"/>
              </w:numPr>
              <w:rPr>
                <w:rStyle w:val="Hiddencharacter"/>
                <w:vanish/>
                <w:sz w:val="22"/>
                <w:szCs w:val="22"/>
              </w:rPr>
            </w:pPr>
            <w:r w:rsidRPr="00203FE7">
              <w:rPr>
                <w:rStyle w:val="Hiddencharacter"/>
                <w:vanish/>
                <w:sz w:val="22"/>
                <w:szCs w:val="22"/>
              </w:rPr>
              <w:t>whether client attends interview with others and degree to which client can speak for themselves</w:t>
            </w:r>
          </w:p>
          <w:p w14:paraId="33D7BD95" w14:textId="77777777" w:rsidR="00BC2A9A" w:rsidRPr="00203FE7" w:rsidRDefault="00BC2A9A" w:rsidP="00E83854">
            <w:pPr>
              <w:pStyle w:val="HelpText"/>
              <w:numPr>
                <w:ilvl w:val="0"/>
                <w:numId w:val="34"/>
              </w:numPr>
              <w:rPr>
                <w:rStyle w:val="Hiddencharacter"/>
                <w:vanish/>
                <w:sz w:val="22"/>
                <w:szCs w:val="22"/>
              </w:rPr>
            </w:pPr>
            <w:r w:rsidRPr="00203FE7">
              <w:rPr>
                <w:rStyle w:val="Hiddencharacter"/>
                <w:vanish/>
                <w:sz w:val="22"/>
                <w:szCs w:val="22"/>
              </w:rPr>
              <w:t>power imbalances in the client’s relationships</w:t>
            </w:r>
          </w:p>
          <w:p w14:paraId="7690D158" w14:textId="77777777" w:rsidR="00BC2A9A" w:rsidRPr="00203FE7" w:rsidRDefault="00BC2A9A" w:rsidP="00E83854">
            <w:pPr>
              <w:pStyle w:val="HelpText"/>
              <w:numPr>
                <w:ilvl w:val="0"/>
                <w:numId w:val="34"/>
              </w:numPr>
              <w:rPr>
                <w:rStyle w:val="Hiddencharacter"/>
                <w:vanish/>
                <w:sz w:val="22"/>
                <w:szCs w:val="22"/>
              </w:rPr>
            </w:pPr>
            <w:r w:rsidRPr="00203FE7">
              <w:rPr>
                <w:rStyle w:val="Hiddencharacter"/>
                <w:vanish/>
                <w:sz w:val="22"/>
                <w:szCs w:val="22"/>
              </w:rPr>
              <w:t>reasons for significant change in instructions</w:t>
            </w:r>
          </w:p>
          <w:p w14:paraId="2CBC2377" w14:textId="77777777" w:rsidR="00BC2A9A" w:rsidRPr="00203FE7" w:rsidRDefault="00E83854" w:rsidP="00336A7E">
            <w:pPr>
              <w:pStyle w:val="HelpText"/>
              <w:rPr>
                <w:i w:val="0"/>
                <w:vanish w:val="0"/>
                <w:sz w:val="22"/>
                <w:szCs w:val="22"/>
              </w:rPr>
            </w:pPr>
            <w:r w:rsidRPr="00203FE7">
              <w:rPr>
                <w:rStyle w:val="Hiddencharacter"/>
                <w:vanish/>
                <w:sz w:val="22"/>
                <w:szCs w:val="22"/>
              </w:rPr>
              <w:t>Type text above</w:t>
            </w:r>
          </w:p>
        </w:tc>
        <w:tc>
          <w:tcPr>
            <w:tcW w:w="3261" w:type="dxa"/>
          </w:tcPr>
          <w:p w14:paraId="26028F1C" w14:textId="77777777" w:rsidR="00BC2A9A" w:rsidRPr="00203FE7" w:rsidRDefault="00BC2A9A" w:rsidP="00336A7E">
            <w:pPr>
              <w:pStyle w:val="HelpText"/>
              <w:rPr>
                <w:i w:val="0"/>
                <w:sz w:val="22"/>
                <w:szCs w:val="22"/>
                <w:lang w:eastAsia="en-AU"/>
              </w:rPr>
            </w:pPr>
            <w:r w:rsidRPr="00203FE7">
              <w:rPr>
                <w:i w:val="0"/>
                <w:sz w:val="22"/>
                <w:szCs w:val="22"/>
                <w:lang w:eastAsia="en-AU"/>
              </w:rPr>
              <w:t xml:space="preserve">Type text above </w:t>
            </w:r>
          </w:p>
        </w:tc>
      </w:tr>
      <w:tr w:rsidR="00BC2A9A" w:rsidRPr="00203FE7" w14:paraId="0C5106E1" w14:textId="77777777" w:rsidTr="00203FE7">
        <w:trPr>
          <w:cantSplit/>
          <w:trHeight w:val="567"/>
          <w:tblHeader/>
        </w:trPr>
        <w:tc>
          <w:tcPr>
            <w:tcW w:w="3539" w:type="dxa"/>
          </w:tcPr>
          <w:p w14:paraId="6137CED1" w14:textId="7E8EE11A" w:rsidR="00BC2A9A" w:rsidRPr="00203FE7" w:rsidRDefault="00FC2B65" w:rsidP="00336A7E">
            <w:pPr>
              <w:rPr>
                <w:rFonts w:cs="Arial"/>
                <w:szCs w:val="22"/>
              </w:rPr>
            </w:pPr>
            <w:r>
              <w:rPr>
                <w:rFonts w:ascii="Segoe UI Symbol" w:eastAsia="MS Mincho" w:hAnsi="Segoe UI Symbol" w:cs="Segoe UI Symbol"/>
                <w:szCs w:val="22"/>
              </w:rPr>
              <w:fldChar w:fldCharType="begin">
                <w:ffData>
                  <w:name w:val="Check7"/>
                  <w:enabled/>
                  <w:calcOnExit w:val="0"/>
                  <w:checkBox>
                    <w:sizeAuto/>
                    <w:default w:val="0"/>
                  </w:checkBox>
                </w:ffData>
              </w:fldChar>
            </w:r>
            <w:bookmarkStart w:id="14" w:name="Check7"/>
            <w:r>
              <w:rPr>
                <w:rFonts w:ascii="Segoe UI Symbol" w:eastAsia="MS Mincho" w:hAnsi="Segoe UI Symbol" w:cs="Segoe UI Symbol"/>
                <w:szCs w:val="22"/>
              </w:rPr>
              <w:instrText xml:space="preserve"> FORMCHECKBOX </w:instrText>
            </w:r>
            <w:r w:rsidR="003A39CE">
              <w:rPr>
                <w:rFonts w:ascii="Segoe UI Symbol" w:eastAsia="MS Mincho" w:hAnsi="Segoe UI Symbol" w:cs="Segoe UI Symbol"/>
                <w:szCs w:val="22"/>
              </w:rPr>
            </w:r>
            <w:r w:rsidR="003A39CE">
              <w:rPr>
                <w:rFonts w:ascii="Segoe UI Symbol" w:eastAsia="MS Mincho" w:hAnsi="Segoe UI Symbol" w:cs="Segoe UI Symbol"/>
                <w:szCs w:val="22"/>
              </w:rPr>
              <w:fldChar w:fldCharType="separate"/>
            </w:r>
            <w:r>
              <w:rPr>
                <w:rFonts w:ascii="Segoe UI Symbol" w:eastAsia="MS Mincho" w:hAnsi="Segoe UI Symbol" w:cs="Segoe UI Symbol"/>
                <w:szCs w:val="22"/>
              </w:rPr>
              <w:fldChar w:fldCharType="end"/>
            </w:r>
            <w:bookmarkEnd w:id="14"/>
            <w:r>
              <w:rPr>
                <w:rFonts w:ascii="Segoe UI Symbol" w:eastAsia="MS Mincho" w:hAnsi="Segoe UI Symbol" w:cs="Segoe UI Symbol"/>
                <w:szCs w:val="22"/>
              </w:rPr>
              <w:t xml:space="preserve"> </w:t>
            </w:r>
            <w:r w:rsidR="00BC2A9A" w:rsidRPr="00203FE7">
              <w:rPr>
                <w:rFonts w:cs="Arial"/>
                <w:szCs w:val="22"/>
              </w:rPr>
              <w:t>General emotional presentation</w:t>
            </w:r>
          </w:p>
        </w:tc>
        <w:tc>
          <w:tcPr>
            <w:tcW w:w="3260" w:type="dxa"/>
          </w:tcPr>
          <w:p w14:paraId="44F6F16C" w14:textId="77777777" w:rsidR="00BC2A9A" w:rsidRPr="00203FE7" w:rsidRDefault="00BC2A9A" w:rsidP="00336A7E">
            <w:pPr>
              <w:pStyle w:val="HelpText"/>
              <w:rPr>
                <w:i w:val="0"/>
                <w:sz w:val="22"/>
                <w:szCs w:val="22"/>
              </w:rPr>
            </w:pPr>
            <w:r w:rsidRPr="00203FE7">
              <w:rPr>
                <w:i w:val="0"/>
                <w:sz w:val="22"/>
                <w:szCs w:val="22"/>
              </w:rPr>
              <w:t xml:space="preserve">Consider visible affect. </w:t>
            </w:r>
          </w:p>
          <w:p w14:paraId="5098A3B6" w14:textId="77777777" w:rsidR="00BC2A9A" w:rsidRPr="00203FE7" w:rsidRDefault="00BC2A9A" w:rsidP="00336A7E">
            <w:pPr>
              <w:pStyle w:val="HelpText"/>
              <w:rPr>
                <w:i w:val="0"/>
                <w:sz w:val="22"/>
                <w:szCs w:val="22"/>
              </w:rPr>
            </w:pPr>
            <w:r w:rsidRPr="00203FE7">
              <w:rPr>
                <w:i w:val="0"/>
                <w:sz w:val="22"/>
                <w:szCs w:val="22"/>
              </w:rPr>
              <w:t xml:space="preserve">Type text above </w:t>
            </w:r>
          </w:p>
        </w:tc>
        <w:tc>
          <w:tcPr>
            <w:tcW w:w="3261" w:type="dxa"/>
          </w:tcPr>
          <w:p w14:paraId="01AAB0E6" w14:textId="77777777" w:rsidR="00BC2A9A" w:rsidRPr="00203FE7" w:rsidRDefault="00BC2A9A" w:rsidP="00336A7E">
            <w:pPr>
              <w:pStyle w:val="HelpText"/>
              <w:rPr>
                <w:i w:val="0"/>
                <w:sz w:val="22"/>
                <w:szCs w:val="22"/>
                <w:lang w:eastAsia="en-AU"/>
              </w:rPr>
            </w:pPr>
            <w:r w:rsidRPr="00203FE7">
              <w:rPr>
                <w:i w:val="0"/>
                <w:sz w:val="22"/>
                <w:szCs w:val="22"/>
                <w:lang w:eastAsia="en-AU"/>
              </w:rPr>
              <w:t xml:space="preserve">Type text above </w:t>
            </w:r>
          </w:p>
        </w:tc>
      </w:tr>
      <w:tr w:rsidR="00A30AE3" w:rsidRPr="00203FE7" w14:paraId="6D5EC0C6" w14:textId="77777777" w:rsidTr="00203FE7">
        <w:trPr>
          <w:cantSplit/>
          <w:trHeight w:val="567"/>
          <w:tblHeader/>
        </w:trPr>
        <w:tc>
          <w:tcPr>
            <w:tcW w:w="3539" w:type="dxa"/>
            <w:shd w:val="clear" w:color="auto" w:fill="D9D9D9"/>
            <w:vAlign w:val="center"/>
          </w:tcPr>
          <w:p w14:paraId="53755FC9" w14:textId="25F0C140" w:rsidR="00A30AE3" w:rsidRPr="00203FE7" w:rsidRDefault="00A30AE3" w:rsidP="00A30AE3">
            <w:pPr>
              <w:pStyle w:val="TableHeader"/>
              <w:keepNext/>
              <w:rPr>
                <w:rFonts w:eastAsia="MS Mincho" w:cs="Arial"/>
                <w:szCs w:val="22"/>
              </w:rPr>
            </w:pPr>
            <w:r w:rsidRPr="00203FE7">
              <w:rPr>
                <w:rFonts w:cs="Arial"/>
                <w:szCs w:val="22"/>
              </w:rPr>
              <w:t>Is incapacity temporary?</w:t>
            </w:r>
          </w:p>
        </w:tc>
        <w:tc>
          <w:tcPr>
            <w:tcW w:w="3260" w:type="dxa"/>
            <w:shd w:val="clear" w:color="auto" w:fill="D9D9D9"/>
            <w:vAlign w:val="center"/>
          </w:tcPr>
          <w:p w14:paraId="58E874E4" w14:textId="77777777" w:rsidR="00A30AE3" w:rsidRPr="00203FE7" w:rsidRDefault="00A30AE3" w:rsidP="00BC2A9A">
            <w:pPr>
              <w:rPr>
                <w:rFonts w:cs="Arial"/>
                <w:szCs w:val="22"/>
              </w:rPr>
            </w:pPr>
          </w:p>
        </w:tc>
        <w:tc>
          <w:tcPr>
            <w:tcW w:w="3261" w:type="dxa"/>
            <w:shd w:val="clear" w:color="auto" w:fill="D9D9D9"/>
            <w:vAlign w:val="center"/>
          </w:tcPr>
          <w:p w14:paraId="68D9249E" w14:textId="77777777" w:rsidR="00A30AE3" w:rsidRPr="00203FE7" w:rsidRDefault="00A30AE3" w:rsidP="00E83854">
            <w:pPr>
              <w:rPr>
                <w:rFonts w:cs="Arial"/>
                <w:szCs w:val="22"/>
              </w:rPr>
            </w:pPr>
          </w:p>
        </w:tc>
      </w:tr>
      <w:tr w:rsidR="00BC2A9A" w:rsidRPr="00C44674" w14:paraId="480EA3D5" w14:textId="77777777" w:rsidTr="00203FE7">
        <w:trPr>
          <w:cantSplit/>
          <w:trHeight w:val="567"/>
          <w:tblHeader/>
        </w:trPr>
        <w:tc>
          <w:tcPr>
            <w:tcW w:w="3539" w:type="dxa"/>
          </w:tcPr>
          <w:p w14:paraId="5A2C6EF9" w14:textId="0D86ACB9" w:rsidR="00BC2A9A" w:rsidRPr="00C44674" w:rsidRDefault="00FC2B65" w:rsidP="00336A7E">
            <w:pPr>
              <w:rPr>
                <w:rFonts w:cs="Arial"/>
                <w:szCs w:val="22"/>
              </w:rPr>
            </w:pPr>
            <w:r w:rsidRPr="00C44674">
              <w:rPr>
                <w:rFonts w:eastAsia="MS Mincho" w:cs="Arial"/>
                <w:szCs w:val="22"/>
              </w:rPr>
              <w:fldChar w:fldCharType="begin">
                <w:ffData>
                  <w:name w:val="Check8"/>
                  <w:enabled/>
                  <w:calcOnExit w:val="0"/>
                  <w:checkBox>
                    <w:sizeAuto/>
                    <w:default w:val="0"/>
                  </w:checkBox>
                </w:ffData>
              </w:fldChar>
            </w:r>
            <w:bookmarkStart w:id="15" w:name="Check8"/>
            <w:r w:rsidRPr="00C44674">
              <w:rPr>
                <w:rFonts w:eastAsia="MS Mincho" w:cs="Arial"/>
                <w:szCs w:val="22"/>
              </w:rPr>
              <w:instrText xml:space="preserve"> FORMCHECKBOX </w:instrText>
            </w:r>
            <w:r w:rsidR="003A39CE">
              <w:rPr>
                <w:rFonts w:eastAsia="MS Mincho" w:cs="Arial"/>
                <w:szCs w:val="22"/>
              </w:rPr>
            </w:r>
            <w:r w:rsidR="003A39CE">
              <w:rPr>
                <w:rFonts w:eastAsia="MS Mincho" w:cs="Arial"/>
                <w:szCs w:val="22"/>
              </w:rPr>
              <w:fldChar w:fldCharType="separate"/>
            </w:r>
            <w:r w:rsidRPr="00C44674">
              <w:rPr>
                <w:rFonts w:eastAsia="MS Mincho" w:cs="Arial"/>
                <w:szCs w:val="22"/>
              </w:rPr>
              <w:fldChar w:fldCharType="end"/>
            </w:r>
            <w:bookmarkEnd w:id="15"/>
            <w:r w:rsidRPr="00C44674">
              <w:rPr>
                <w:rFonts w:eastAsia="MS Mincho" w:cs="Arial"/>
                <w:szCs w:val="22"/>
              </w:rPr>
              <w:t xml:space="preserve"> </w:t>
            </w:r>
            <w:r w:rsidR="00BC2A9A" w:rsidRPr="00C44674">
              <w:rPr>
                <w:rFonts w:cs="Arial"/>
                <w:szCs w:val="22"/>
              </w:rPr>
              <w:t>Any factors that might mean that capacity issues are temporary?</w:t>
            </w:r>
          </w:p>
        </w:tc>
        <w:tc>
          <w:tcPr>
            <w:tcW w:w="3260" w:type="dxa"/>
          </w:tcPr>
          <w:p w14:paraId="1C85DFB0" w14:textId="77777777" w:rsidR="00BC2A9A" w:rsidRPr="00C44674" w:rsidRDefault="00BC2A9A" w:rsidP="00336A7E">
            <w:pPr>
              <w:rPr>
                <w:rStyle w:val="Hiddencharacter"/>
                <w:rFonts w:cs="Arial"/>
                <w:i w:val="0"/>
                <w:sz w:val="22"/>
                <w:szCs w:val="22"/>
              </w:rPr>
            </w:pPr>
            <w:r w:rsidRPr="00C44674">
              <w:rPr>
                <w:rStyle w:val="Hiddencharacter"/>
                <w:rFonts w:cs="Arial"/>
                <w:i w:val="0"/>
                <w:sz w:val="22"/>
                <w:szCs w:val="22"/>
              </w:rPr>
              <w:t>Consider</w:t>
            </w:r>
          </w:p>
          <w:p w14:paraId="56E3185C" w14:textId="77777777" w:rsidR="00BC2A9A" w:rsidRPr="00C44674" w:rsidRDefault="00BC2A9A" w:rsidP="00E83854">
            <w:pPr>
              <w:pStyle w:val="HelpText"/>
              <w:numPr>
                <w:ilvl w:val="0"/>
                <w:numId w:val="34"/>
              </w:numPr>
              <w:rPr>
                <w:rStyle w:val="Hiddencharacter"/>
                <w:vanish/>
                <w:sz w:val="22"/>
                <w:szCs w:val="22"/>
              </w:rPr>
            </w:pPr>
            <w:r w:rsidRPr="00C44674">
              <w:rPr>
                <w:rStyle w:val="Hiddencharacter"/>
                <w:vanish/>
                <w:sz w:val="22"/>
                <w:szCs w:val="22"/>
              </w:rPr>
              <w:t>post-partum condition such as post-natal depression or psychosis</w:t>
            </w:r>
          </w:p>
          <w:p w14:paraId="612A6ED1" w14:textId="77777777" w:rsidR="00BC2A9A" w:rsidRPr="00C44674" w:rsidRDefault="00BC2A9A" w:rsidP="00E83854">
            <w:pPr>
              <w:pStyle w:val="HelpText"/>
              <w:numPr>
                <w:ilvl w:val="0"/>
                <w:numId w:val="34"/>
              </w:numPr>
              <w:rPr>
                <w:rStyle w:val="Hiddencharacter"/>
                <w:vanish/>
                <w:sz w:val="22"/>
                <w:szCs w:val="22"/>
              </w:rPr>
            </w:pPr>
            <w:r w:rsidRPr="00C44674">
              <w:rPr>
                <w:rStyle w:val="Hiddencharacter"/>
                <w:vanish/>
                <w:sz w:val="22"/>
                <w:szCs w:val="22"/>
              </w:rPr>
              <w:t>medication</w:t>
            </w:r>
          </w:p>
          <w:p w14:paraId="33EA2942" w14:textId="77777777" w:rsidR="00BC2A9A" w:rsidRPr="00C44674" w:rsidRDefault="00BC2A9A" w:rsidP="00E83854">
            <w:pPr>
              <w:pStyle w:val="HelpText"/>
              <w:numPr>
                <w:ilvl w:val="0"/>
                <w:numId w:val="34"/>
              </w:numPr>
              <w:rPr>
                <w:rStyle w:val="Hiddencharacter"/>
                <w:vanish/>
                <w:sz w:val="22"/>
                <w:szCs w:val="22"/>
              </w:rPr>
            </w:pPr>
            <w:r w:rsidRPr="00C44674">
              <w:rPr>
                <w:rStyle w:val="Hiddencharacter"/>
                <w:vanish/>
                <w:sz w:val="22"/>
                <w:szCs w:val="22"/>
              </w:rPr>
              <w:t>extreme fatigue</w:t>
            </w:r>
          </w:p>
          <w:p w14:paraId="393DA0F1" w14:textId="77777777" w:rsidR="00BC2A9A" w:rsidRPr="00C44674" w:rsidRDefault="00BC2A9A" w:rsidP="00E83854">
            <w:pPr>
              <w:pStyle w:val="HelpText"/>
              <w:numPr>
                <w:ilvl w:val="0"/>
                <w:numId w:val="34"/>
              </w:numPr>
              <w:rPr>
                <w:rStyle w:val="Hiddencharacter"/>
                <w:vanish/>
                <w:sz w:val="22"/>
                <w:szCs w:val="22"/>
              </w:rPr>
            </w:pPr>
            <w:r w:rsidRPr="00C44674">
              <w:rPr>
                <w:rStyle w:val="Hiddencharacter"/>
                <w:vanish/>
                <w:sz w:val="22"/>
                <w:szCs w:val="22"/>
              </w:rPr>
              <w:t>unusual medical diagnosis e.g. thyroid issues</w:t>
            </w:r>
          </w:p>
          <w:p w14:paraId="0C5420D6" w14:textId="77777777" w:rsidR="00BC2A9A" w:rsidRPr="00C44674" w:rsidRDefault="00BC2A9A" w:rsidP="00E83854">
            <w:pPr>
              <w:pStyle w:val="HelpText"/>
              <w:numPr>
                <w:ilvl w:val="0"/>
                <w:numId w:val="34"/>
              </w:numPr>
              <w:rPr>
                <w:rStyle w:val="Hiddencharacter"/>
                <w:vanish/>
                <w:sz w:val="22"/>
                <w:szCs w:val="22"/>
              </w:rPr>
            </w:pPr>
            <w:r w:rsidRPr="00C44674">
              <w:rPr>
                <w:rStyle w:val="Hiddencharacter"/>
                <w:vanish/>
                <w:sz w:val="22"/>
                <w:szCs w:val="22"/>
              </w:rPr>
              <w:t>substance use history? Has client previously disclosed substance use or is it alleged in the proceedings?</w:t>
            </w:r>
          </w:p>
          <w:p w14:paraId="127C58B5" w14:textId="77777777" w:rsidR="00BC2A9A" w:rsidRPr="00C44674" w:rsidRDefault="00BC2A9A" w:rsidP="00336A7E">
            <w:pPr>
              <w:pStyle w:val="HelpText"/>
              <w:rPr>
                <w:i w:val="0"/>
                <w:vanish w:val="0"/>
                <w:sz w:val="22"/>
                <w:szCs w:val="22"/>
              </w:rPr>
            </w:pPr>
            <w:r w:rsidRPr="00C44674">
              <w:rPr>
                <w:rStyle w:val="Hiddencharacter"/>
                <w:vanish/>
                <w:sz w:val="22"/>
                <w:szCs w:val="22"/>
              </w:rPr>
              <w:t>Type text above</w:t>
            </w:r>
            <w:r w:rsidRPr="00C44674">
              <w:rPr>
                <w:rStyle w:val="Hiddencharacter"/>
                <w:sz w:val="22"/>
                <w:szCs w:val="22"/>
              </w:rPr>
              <w:t xml:space="preserve"> </w:t>
            </w:r>
          </w:p>
        </w:tc>
        <w:tc>
          <w:tcPr>
            <w:tcW w:w="3261" w:type="dxa"/>
          </w:tcPr>
          <w:p w14:paraId="5D134A1A" w14:textId="77777777" w:rsidR="00BC2A9A" w:rsidRPr="00C44674" w:rsidRDefault="00BC2A9A" w:rsidP="00336A7E">
            <w:pPr>
              <w:pStyle w:val="HelpText"/>
              <w:rPr>
                <w:i w:val="0"/>
                <w:sz w:val="22"/>
                <w:szCs w:val="22"/>
                <w:lang w:eastAsia="en-AU"/>
              </w:rPr>
            </w:pPr>
            <w:r w:rsidRPr="00C44674">
              <w:rPr>
                <w:i w:val="0"/>
                <w:sz w:val="22"/>
                <w:szCs w:val="22"/>
                <w:lang w:eastAsia="en-AU"/>
              </w:rPr>
              <w:t>text above.</w:t>
            </w:r>
          </w:p>
        </w:tc>
      </w:tr>
      <w:tr w:rsidR="00A30AE3" w:rsidRPr="00203FE7" w14:paraId="379896B0" w14:textId="77777777" w:rsidTr="00203FE7">
        <w:trPr>
          <w:cantSplit/>
          <w:trHeight w:val="567"/>
          <w:tblHeader/>
        </w:trPr>
        <w:tc>
          <w:tcPr>
            <w:tcW w:w="3539" w:type="dxa"/>
            <w:shd w:val="clear" w:color="auto" w:fill="EEECE1" w:themeFill="background2"/>
            <w:vAlign w:val="center"/>
          </w:tcPr>
          <w:p w14:paraId="601044C2" w14:textId="38269F1E" w:rsidR="00A30AE3" w:rsidRPr="00203FE7" w:rsidRDefault="00A30AE3" w:rsidP="00A30AE3">
            <w:pPr>
              <w:pStyle w:val="TableHeader"/>
              <w:keepNext/>
              <w:rPr>
                <w:rFonts w:eastAsia="MS Mincho" w:cs="Arial"/>
                <w:szCs w:val="22"/>
              </w:rPr>
            </w:pPr>
            <w:r w:rsidRPr="00203FE7">
              <w:rPr>
                <w:rFonts w:cs="Arial"/>
                <w:szCs w:val="22"/>
              </w:rPr>
              <w:t>Legal elements</w:t>
            </w:r>
          </w:p>
        </w:tc>
        <w:tc>
          <w:tcPr>
            <w:tcW w:w="3260" w:type="dxa"/>
            <w:shd w:val="clear" w:color="auto" w:fill="EEECE1" w:themeFill="background2"/>
            <w:vAlign w:val="center"/>
          </w:tcPr>
          <w:p w14:paraId="6B2AA7CE" w14:textId="77777777" w:rsidR="00A30AE3" w:rsidRPr="00203FE7" w:rsidRDefault="00A30AE3" w:rsidP="00BC2A9A">
            <w:pPr>
              <w:rPr>
                <w:rFonts w:cs="Arial"/>
                <w:szCs w:val="22"/>
              </w:rPr>
            </w:pPr>
          </w:p>
        </w:tc>
        <w:tc>
          <w:tcPr>
            <w:tcW w:w="3261" w:type="dxa"/>
            <w:shd w:val="clear" w:color="auto" w:fill="EEECE1" w:themeFill="background2"/>
            <w:vAlign w:val="center"/>
          </w:tcPr>
          <w:p w14:paraId="5E74882A" w14:textId="77777777" w:rsidR="00A30AE3" w:rsidRPr="00203FE7" w:rsidRDefault="00A30AE3" w:rsidP="00E83854">
            <w:pPr>
              <w:rPr>
                <w:rFonts w:cs="Arial"/>
                <w:szCs w:val="22"/>
              </w:rPr>
            </w:pPr>
          </w:p>
        </w:tc>
      </w:tr>
      <w:tr w:rsidR="00BC2A9A" w:rsidRPr="00C44674" w14:paraId="3F0B0B7C" w14:textId="77777777" w:rsidTr="00203FE7">
        <w:trPr>
          <w:cantSplit/>
          <w:trHeight w:val="567"/>
          <w:tblHeader/>
        </w:trPr>
        <w:tc>
          <w:tcPr>
            <w:tcW w:w="3539" w:type="dxa"/>
          </w:tcPr>
          <w:p w14:paraId="05D22E73" w14:textId="0E9DAE06" w:rsidR="00BC2A9A" w:rsidRPr="00C44674" w:rsidRDefault="00C44674" w:rsidP="00336A7E">
            <w:pPr>
              <w:rPr>
                <w:rFonts w:cs="Arial"/>
                <w:szCs w:val="22"/>
              </w:rPr>
            </w:pPr>
            <w:r>
              <w:rPr>
                <w:rFonts w:cs="Arial"/>
                <w:szCs w:val="22"/>
              </w:rPr>
              <w:fldChar w:fldCharType="begin">
                <w:ffData>
                  <w:name w:val="Check9"/>
                  <w:enabled/>
                  <w:calcOnExit w:val="0"/>
                  <w:checkBox>
                    <w:sizeAuto/>
                    <w:default w:val="0"/>
                  </w:checkBox>
                </w:ffData>
              </w:fldChar>
            </w:r>
            <w:bookmarkStart w:id="16" w:name="Check9"/>
            <w:r>
              <w:rPr>
                <w:rFonts w:cs="Arial"/>
                <w:szCs w:val="22"/>
              </w:rPr>
              <w:instrText xml:space="preserve"> FORMCHECKBOX </w:instrText>
            </w:r>
            <w:r w:rsidR="003A39CE">
              <w:rPr>
                <w:rFonts w:cs="Arial"/>
                <w:szCs w:val="22"/>
              </w:rPr>
            </w:r>
            <w:r w:rsidR="003A39CE">
              <w:rPr>
                <w:rFonts w:cs="Arial"/>
                <w:szCs w:val="22"/>
              </w:rPr>
              <w:fldChar w:fldCharType="separate"/>
            </w:r>
            <w:r>
              <w:rPr>
                <w:rFonts w:cs="Arial"/>
                <w:szCs w:val="22"/>
              </w:rPr>
              <w:fldChar w:fldCharType="end"/>
            </w:r>
            <w:bookmarkEnd w:id="16"/>
            <w:r>
              <w:rPr>
                <w:rFonts w:cs="Arial"/>
                <w:szCs w:val="22"/>
              </w:rPr>
              <w:t xml:space="preserve"> </w:t>
            </w:r>
            <w:r w:rsidR="00BC2A9A" w:rsidRPr="00C44674">
              <w:rPr>
                <w:rFonts w:cs="Arial"/>
                <w:szCs w:val="22"/>
              </w:rPr>
              <w:t>Ability to understand the nature of the proceedings?</w:t>
            </w:r>
          </w:p>
        </w:tc>
        <w:tc>
          <w:tcPr>
            <w:tcW w:w="3260" w:type="dxa"/>
          </w:tcPr>
          <w:p w14:paraId="77AB91ED" w14:textId="77777777" w:rsidR="00BC2A9A" w:rsidRPr="00C44674" w:rsidRDefault="00BC2A9A" w:rsidP="00336A7E">
            <w:pPr>
              <w:pStyle w:val="HelpText"/>
              <w:rPr>
                <w:i w:val="0"/>
                <w:sz w:val="22"/>
                <w:szCs w:val="22"/>
                <w:lang w:eastAsia="en-AU"/>
              </w:rPr>
            </w:pPr>
            <w:r w:rsidRPr="00C44674">
              <w:rPr>
                <w:i w:val="0"/>
                <w:sz w:val="22"/>
                <w:szCs w:val="22"/>
                <w:lang w:eastAsia="en-AU"/>
              </w:rPr>
              <w:t>Type text above.</w:t>
            </w:r>
          </w:p>
        </w:tc>
        <w:tc>
          <w:tcPr>
            <w:tcW w:w="3261" w:type="dxa"/>
          </w:tcPr>
          <w:p w14:paraId="7E73E452" w14:textId="77777777" w:rsidR="00BC2A9A" w:rsidRPr="00C44674" w:rsidRDefault="00BC2A9A" w:rsidP="00336A7E">
            <w:pPr>
              <w:pStyle w:val="HelpText"/>
              <w:rPr>
                <w:i w:val="0"/>
                <w:sz w:val="22"/>
                <w:szCs w:val="22"/>
                <w:lang w:eastAsia="en-AU"/>
              </w:rPr>
            </w:pPr>
            <w:r w:rsidRPr="00C44674">
              <w:rPr>
                <w:i w:val="0"/>
                <w:sz w:val="22"/>
                <w:szCs w:val="22"/>
                <w:lang w:eastAsia="en-AU"/>
              </w:rPr>
              <w:t xml:space="preserve">Type text above </w:t>
            </w:r>
          </w:p>
        </w:tc>
      </w:tr>
      <w:tr w:rsidR="00BC2A9A" w:rsidRPr="00C44674" w14:paraId="067E59CB" w14:textId="77777777" w:rsidTr="00203FE7">
        <w:trPr>
          <w:cantSplit/>
          <w:trHeight w:val="567"/>
          <w:tblHeader/>
        </w:trPr>
        <w:tc>
          <w:tcPr>
            <w:tcW w:w="3539" w:type="dxa"/>
          </w:tcPr>
          <w:p w14:paraId="25C46AE4" w14:textId="59616A15" w:rsidR="00BC2A9A" w:rsidRPr="00C44674" w:rsidRDefault="00C44674" w:rsidP="00336A7E">
            <w:pPr>
              <w:rPr>
                <w:rFonts w:cs="Arial"/>
                <w:szCs w:val="22"/>
              </w:rPr>
            </w:pPr>
            <w:r>
              <w:rPr>
                <w:rFonts w:ascii="Segoe UI Symbol" w:eastAsia="MS Mincho" w:hAnsi="Segoe UI Symbol" w:cs="Segoe UI Symbol"/>
                <w:szCs w:val="22"/>
              </w:rPr>
              <w:fldChar w:fldCharType="begin">
                <w:ffData>
                  <w:name w:val="Check10"/>
                  <w:enabled/>
                  <w:calcOnExit w:val="0"/>
                  <w:checkBox>
                    <w:sizeAuto/>
                    <w:default w:val="0"/>
                  </w:checkBox>
                </w:ffData>
              </w:fldChar>
            </w:r>
            <w:bookmarkStart w:id="17" w:name="Check10"/>
            <w:r>
              <w:rPr>
                <w:rFonts w:ascii="Segoe UI Symbol" w:eastAsia="MS Mincho" w:hAnsi="Segoe UI Symbol" w:cs="Segoe UI Symbol"/>
                <w:szCs w:val="22"/>
              </w:rPr>
              <w:instrText xml:space="preserve"> FORMCHECKBOX </w:instrText>
            </w:r>
            <w:r w:rsidR="003A39CE">
              <w:rPr>
                <w:rFonts w:ascii="Segoe UI Symbol" w:eastAsia="MS Mincho" w:hAnsi="Segoe UI Symbol" w:cs="Segoe UI Symbol"/>
                <w:szCs w:val="22"/>
              </w:rPr>
            </w:r>
            <w:r w:rsidR="003A39CE">
              <w:rPr>
                <w:rFonts w:ascii="Segoe UI Symbol" w:eastAsia="MS Mincho" w:hAnsi="Segoe UI Symbol" w:cs="Segoe UI Symbol"/>
                <w:szCs w:val="22"/>
              </w:rPr>
              <w:fldChar w:fldCharType="separate"/>
            </w:r>
            <w:r>
              <w:rPr>
                <w:rFonts w:ascii="Segoe UI Symbol" w:eastAsia="MS Mincho" w:hAnsi="Segoe UI Symbol" w:cs="Segoe UI Symbol"/>
                <w:szCs w:val="22"/>
              </w:rPr>
              <w:fldChar w:fldCharType="end"/>
            </w:r>
            <w:bookmarkEnd w:id="17"/>
            <w:r>
              <w:rPr>
                <w:rFonts w:ascii="Segoe UI Symbol" w:eastAsia="MS Mincho" w:hAnsi="Segoe UI Symbol" w:cs="Segoe UI Symbol"/>
                <w:szCs w:val="22"/>
              </w:rPr>
              <w:t xml:space="preserve"> </w:t>
            </w:r>
            <w:r w:rsidR="00BC2A9A" w:rsidRPr="00C44674">
              <w:rPr>
                <w:rFonts w:cs="Arial"/>
                <w:szCs w:val="22"/>
              </w:rPr>
              <w:t>Ability to make and express a preference / decision?</w:t>
            </w:r>
          </w:p>
        </w:tc>
        <w:tc>
          <w:tcPr>
            <w:tcW w:w="3260" w:type="dxa"/>
          </w:tcPr>
          <w:p w14:paraId="328BDF7B" w14:textId="77777777" w:rsidR="00BC2A9A" w:rsidRPr="00C44674" w:rsidRDefault="00BC2A9A" w:rsidP="00336A7E">
            <w:pPr>
              <w:pStyle w:val="HelpText"/>
              <w:rPr>
                <w:i w:val="0"/>
                <w:sz w:val="22"/>
                <w:szCs w:val="22"/>
                <w:lang w:eastAsia="en-AU"/>
              </w:rPr>
            </w:pPr>
            <w:r w:rsidRPr="00C44674">
              <w:rPr>
                <w:i w:val="0"/>
                <w:sz w:val="22"/>
                <w:szCs w:val="22"/>
                <w:lang w:eastAsia="en-AU"/>
              </w:rPr>
              <w:t xml:space="preserve">Type text above </w:t>
            </w:r>
          </w:p>
        </w:tc>
        <w:tc>
          <w:tcPr>
            <w:tcW w:w="3261" w:type="dxa"/>
          </w:tcPr>
          <w:p w14:paraId="6AA99321" w14:textId="77777777" w:rsidR="00BC2A9A" w:rsidRPr="00C44674" w:rsidRDefault="00BC2A9A" w:rsidP="00336A7E">
            <w:pPr>
              <w:pStyle w:val="HelpText"/>
              <w:rPr>
                <w:i w:val="0"/>
                <w:sz w:val="22"/>
                <w:szCs w:val="22"/>
                <w:lang w:eastAsia="en-AU"/>
              </w:rPr>
            </w:pPr>
            <w:r w:rsidRPr="00C44674">
              <w:rPr>
                <w:i w:val="0"/>
                <w:sz w:val="22"/>
                <w:szCs w:val="22"/>
                <w:lang w:eastAsia="en-AU"/>
              </w:rPr>
              <w:t xml:space="preserve">Type text above </w:t>
            </w:r>
          </w:p>
        </w:tc>
      </w:tr>
      <w:tr w:rsidR="00BC2A9A" w:rsidRPr="00C44674" w14:paraId="31BC8F45" w14:textId="77777777" w:rsidTr="00203FE7">
        <w:trPr>
          <w:cantSplit/>
          <w:trHeight w:val="567"/>
          <w:tblHeader/>
        </w:trPr>
        <w:tc>
          <w:tcPr>
            <w:tcW w:w="3539" w:type="dxa"/>
          </w:tcPr>
          <w:p w14:paraId="38477D70" w14:textId="4710C292" w:rsidR="00BC2A9A" w:rsidRPr="00C44674" w:rsidRDefault="00C44674" w:rsidP="00336A7E">
            <w:pPr>
              <w:rPr>
                <w:rFonts w:cs="Arial"/>
                <w:szCs w:val="22"/>
              </w:rPr>
            </w:pPr>
            <w:r>
              <w:rPr>
                <w:rFonts w:ascii="Segoe UI Symbol" w:eastAsia="MS Mincho" w:hAnsi="Segoe UI Symbol" w:cs="Segoe UI Symbol"/>
                <w:szCs w:val="22"/>
              </w:rPr>
              <w:lastRenderedPageBreak/>
              <w:fldChar w:fldCharType="begin">
                <w:ffData>
                  <w:name w:val="Check11"/>
                  <w:enabled/>
                  <w:calcOnExit w:val="0"/>
                  <w:checkBox>
                    <w:sizeAuto/>
                    <w:default w:val="0"/>
                  </w:checkBox>
                </w:ffData>
              </w:fldChar>
            </w:r>
            <w:bookmarkStart w:id="18" w:name="Check11"/>
            <w:r>
              <w:rPr>
                <w:rFonts w:ascii="Segoe UI Symbol" w:eastAsia="MS Mincho" w:hAnsi="Segoe UI Symbol" w:cs="Segoe UI Symbol"/>
                <w:szCs w:val="22"/>
              </w:rPr>
              <w:instrText xml:space="preserve"> FORMCHECKBOX </w:instrText>
            </w:r>
            <w:r w:rsidR="003A39CE">
              <w:rPr>
                <w:rFonts w:ascii="Segoe UI Symbol" w:eastAsia="MS Mincho" w:hAnsi="Segoe UI Symbol" w:cs="Segoe UI Symbol"/>
                <w:szCs w:val="22"/>
              </w:rPr>
            </w:r>
            <w:r w:rsidR="003A39CE">
              <w:rPr>
                <w:rFonts w:ascii="Segoe UI Symbol" w:eastAsia="MS Mincho" w:hAnsi="Segoe UI Symbol" w:cs="Segoe UI Symbol"/>
                <w:szCs w:val="22"/>
              </w:rPr>
              <w:fldChar w:fldCharType="separate"/>
            </w:r>
            <w:r>
              <w:rPr>
                <w:rFonts w:ascii="Segoe UI Symbol" w:eastAsia="MS Mincho" w:hAnsi="Segoe UI Symbol" w:cs="Segoe UI Symbol"/>
                <w:szCs w:val="22"/>
              </w:rPr>
              <w:fldChar w:fldCharType="end"/>
            </w:r>
            <w:bookmarkEnd w:id="18"/>
            <w:r>
              <w:rPr>
                <w:rFonts w:ascii="Segoe UI Symbol" w:eastAsia="MS Mincho" w:hAnsi="Segoe UI Symbol" w:cs="Segoe UI Symbol"/>
                <w:szCs w:val="22"/>
              </w:rPr>
              <w:t xml:space="preserve"> </w:t>
            </w:r>
            <w:r w:rsidR="00BC2A9A" w:rsidRPr="00C44674">
              <w:rPr>
                <w:rFonts w:cs="Arial"/>
                <w:szCs w:val="22"/>
              </w:rPr>
              <w:t>Ability to understand information relevant to making a decision?</w:t>
            </w:r>
          </w:p>
        </w:tc>
        <w:tc>
          <w:tcPr>
            <w:tcW w:w="3260" w:type="dxa"/>
          </w:tcPr>
          <w:p w14:paraId="1618C32F" w14:textId="77777777" w:rsidR="00BC2A9A" w:rsidRPr="00C44674" w:rsidRDefault="00BC2A9A" w:rsidP="00336A7E">
            <w:pPr>
              <w:pStyle w:val="HelpText"/>
              <w:rPr>
                <w:i w:val="0"/>
                <w:sz w:val="22"/>
                <w:szCs w:val="22"/>
                <w:lang w:eastAsia="en-AU"/>
              </w:rPr>
            </w:pPr>
            <w:r w:rsidRPr="00C44674">
              <w:rPr>
                <w:i w:val="0"/>
                <w:sz w:val="22"/>
                <w:szCs w:val="22"/>
                <w:lang w:eastAsia="en-AU"/>
              </w:rPr>
              <w:t xml:space="preserve">Type text above </w:t>
            </w:r>
          </w:p>
        </w:tc>
        <w:tc>
          <w:tcPr>
            <w:tcW w:w="3261" w:type="dxa"/>
          </w:tcPr>
          <w:p w14:paraId="7D549A9E" w14:textId="77777777" w:rsidR="00BC2A9A" w:rsidRPr="00C44674" w:rsidRDefault="00BC2A9A" w:rsidP="00336A7E">
            <w:pPr>
              <w:pStyle w:val="HelpText"/>
              <w:rPr>
                <w:i w:val="0"/>
                <w:sz w:val="22"/>
                <w:szCs w:val="22"/>
                <w:lang w:eastAsia="en-AU"/>
              </w:rPr>
            </w:pPr>
            <w:r w:rsidRPr="00C44674">
              <w:rPr>
                <w:i w:val="0"/>
                <w:sz w:val="22"/>
                <w:szCs w:val="22"/>
                <w:lang w:eastAsia="en-AU"/>
              </w:rPr>
              <w:t xml:space="preserve">Type text above </w:t>
            </w:r>
          </w:p>
        </w:tc>
      </w:tr>
      <w:tr w:rsidR="00BC2A9A" w:rsidRPr="00C44674" w14:paraId="64A85F84" w14:textId="77777777" w:rsidTr="00203FE7">
        <w:trPr>
          <w:cantSplit/>
          <w:trHeight w:val="567"/>
          <w:tblHeader/>
        </w:trPr>
        <w:tc>
          <w:tcPr>
            <w:tcW w:w="3539" w:type="dxa"/>
          </w:tcPr>
          <w:p w14:paraId="29D104E3" w14:textId="6CC4E167" w:rsidR="00BC2A9A" w:rsidRPr="00C44674" w:rsidRDefault="00C44674" w:rsidP="00336A7E">
            <w:pPr>
              <w:rPr>
                <w:rFonts w:cs="Arial"/>
                <w:szCs w:val="22"/>
              </w:rPr>
            </w:pPr>
            <w:r>
              <w:rPr>
                <w:rFonts w:ascii="Segoe UI Symbol" w:eastAsia="MS Mincho" w:hAnsi="Segoe UI Symbol" w:cs="Segoe UI Symbol"/>
                <w:szCs w:val="22"/>
              </w:rPr>
              <w:fldChar w:fldCharType="begin">
                <w:ffData>
                  <w:name w:val="Check12"/>
                  <w:enabled/>
                  <w:calcOnExit w:val="0"/>
                  <w:checkBox>
                    <w:sizeAuto/>
                    <w:default w:val="0"/>
                  </w:checkBox>
                </w:ffData>
              </w:fldChar>
            </w:r>
            <w:bookmarkStart w:id="19" w:name="Check12"/>
            <w:r>
              <w:rPr>
                <w:rFonts w:ascii="Segoe UI Symbol" w:eastAsia="MS Mincho" w:hAnsi="Segoe UI Symbol" w:cs="Segoe UI Symbol"/>
                <w:szCs w:val="22"/>
              </w:rPr>
              <w:instrText xml:space="preserve"> FORMCHECKBOX </w:instrText>
            </w:r>
            <w:r w:rsidR="003A39CE">
              <w:rPr>
                <w:rFonts w:ascii="Segoe UI Symbol" w:eastAsia="MS Mincho" w:hAnsi="Segoe UI Symbol" w:cs="Segoe UI Symbol"/>
                <w:szCs w:val="22"/>
              </w:rPr>
            </w:r>
            <w:r w:rsidR="003A39CE">
              <w:rPr>
                <w:rFonts w:ascii="Segoe UI Symbol" w:eastAsia="MS Mincho" w:hAnsi="Segoe UI Symbol" w:cs="Segoe UI Symbol"/>
                <w:szCs w:val="22"/>
              </w:rPr>
              <w:fldChar w:fldCharType="separate"/>
            </w:r>
            <w:r>
              <w:rPr>
                <w:rFonts w:ascii="Segoe UI Symbol" w:eastAsia="MS Mincho" w:hAnsi="Segoe UI Symbol" w:cs="Segoe UI Symbol"/>
                <w:szCs w:val="22"/>
              </w:rPr>
              <w:fldChar w:fldCharType="end"/>
            </w:r>
            <w:bookmarkEnd w:id="19"/>
            <w:r>
              <w:rPr>
                <w:rFonts w:ascii="Segoe UI Symbol" w:eastAsia="MS Mincho" w:hAnsi="Segoe UI Symbol" w:cs="Segoe UI Symbol"/>
                <w:szCs w:val="22"/>
              </w:rPr>
              <w:t xml:space="preserve"> </w:t>
            </w:r>
            <w:r w:rsidR="00BC2A9A" w:rsidRPr="00C44674">
              <w:rPr>
                <w:rFonts w:cs="Arial"/>
                <w:szCs w:val="22"/>
              </w:rPr>
              <w:t>Ability to understand the reasonably foreseeable consequences of a decision?</w:t>
            </w:r>
          </w:p>
        </w:tc>
        <w:tc>
          <w:tcPr>
            <w:tcW w:w="3260" w:type="dxa"/>
          </w:tcPr>
          <w:p w14:paraId="0EC4C74D" w14:textId="77777777" w:rsidR="00BC2A9A" w:rsidRPr="00C44674" w:rsidRDefault="00BC2A9A" w:rsidP="00336A7E">
            <w:pPr>
              <w:pStyle w:val="HelpText"/>
              <w:rPr>
                <w:i w:val="0"/>
                <w:sz w:val="22"/>
                <w:szCs w:val="22"/>
                <w:lang w:eastAsia="en-AU"/>
              </w:rPr>
            </w:pPr>
            <w:r w:rsidRPr="00C44674">
              <w:rPr>
                <w:i w:val="0"/>
                <w:sz w:val="22"/>
                <w:szCs w:val="22"/>
                <w:lang w:eastAsia="en-AU"/>
              </w:rPr>
              <w:t xml:space="preserve">Type text above </w:t>
            </w:r>
          </w:p>
        </w:tc>
        <w:tc>
          <w:tcPr>
            <w:tcW w:w="3261" w:type="dxa"/>
          </w:tcPr>
          <w:p w14:paraId="6268AC57" w14:textId="77777777" w:rsidR="00BC2A9A" w:rsidRPr="00C44674" w:rsidRDefault="00BC2A9A" w:rsidP="00336A7E">
            <w:pPr>
              <w:pStyle w:val="HelpText"/>
              <w:rPr>
                <w:i w:val="0"/>
                <w:sz w:val="22"/>
                <w:szCs w:val="22"/>
                <w:lang w:eastAsia="en-AU"/>
              </w:rPr>
            </w:pPr>
            <w:r w:rsidRPr="00C44674">
              <w:rPr>
                <w:i w:val="0"/>
                <w:sz w:val="22"/>
                <w:szCs w:val="22"/>
                <w:lang w:eastAsia="en-AU"/>
              </w:rPr>
              <w:t xml:space="preserve">Type text above </w:t>
            </w:r>
          </w:p>
        </w:tc>
      </w:tr>
      <w:tr w:rsidR="00BC2A9A" w:rsidRPr="00C44674" w14:paraId="371FBA89" w14:textId="77777777" w:rsidTr="00203FE7">
        <w:trPr>
          <w:cantSplit/>
          <w:trHeight w:val="567"/>
          <w:tblHeader/>
        </w:trPr>
        <w:tc>
          <w:tcPr>
            <w:tcW w:w="3539" w:type="dxa"/>
          </w:tcPr>
          <w:p w14:paraId="2A6549F5" w14:textId="61E0B037" w:rsidR="00BC2A9A" w:rsidRPr="00C44674" w:rsidRDefault="00C44674" w:rsidP="00336A7E">
            <w:pPr>
              <w:rPr>
                <w:rFonts w:cs="Arial"/>
                <w:szCs w:val="22"/>
              </w:rPr>
            </w:pPr>
            <w:r>
              <w:rPr>
                <w:rFonts w:ascii="Segoe UI Symbol" w:eastAsia="MS Mincho" w:hAnsi="Segoe UI Symbol" w:cs="Segoe UI Symbol"/>
                <w:szCs w:val="22"/>
              </w:rPr>
              <w:fldChar w:fldCharType="begin">
                <w:ffData>
                  <w:name w:val="Check13"/>
                  <w:enabled/>
                  <w:calcOnExit w:val="0"/>
                  <w:checkBox>
                    <w:sizeAuto/>
                    <w:default w:val="0"/>
                  </w:checkBox>
                </w:ffData>
              </w:fldChar>
            </w:r>
            <w:bookmarkStart w:id="20" w:name="Check13"/>
            <w:r>
              <w:rPr>
                <w:rFonts w:ascii="Segoe UI Symbol" w:eastAsia="MS Mincho" w:hAnsi="Segoe UI Symbol" w:cs="Segoe UI Symbol"/>
                <w:szCs w:val="22"/>
              </w:rPr>
              <w:instrText xml:space="preserve"> FORMCHECKBOX </w:instrText>
            </w:r>
            <w:r w:rsidR="003A39CE">
              <w:rPr>
                <w:rFonts w:ascii="Segoe UI Symbol" w:eastAsia="MS Mincho" w:hAnsi="Segoe UI Symbol" w:cs="Segoe UI Symbol"/>
                <w:szCs w:val="22"/>
              </w:rPr>
            </w:r>
            <w:r w:rsidR="003A39CE">
              <w:rPr>
                <w:rFonts w:ascii="Segoe UI Symbol" w:eastAsia="MS Mincho" w:hAnsi="Segoe UI Symbol" w:cs="Segoe UI Symbol"/>
                <w:szCs w:val="22"/>
              </w:rPr>
              <w:fldChar w:fldCharType="separate"/>
            </w:r>
            <w:r>
              <w:rPr>
                <w:rFonts w:ascii="Segoe UI Symbol" w:eastAsia="MS Mincho" w:hAnsi="Segoe UI Symbol" w:cs="Segoe UI Symbol"/>
                <w:szCs w:val="22"/>
              </w:rPr>
              <w:fldChar w:fldCharType="end"/>
            </w:r>
            <w:bookmarkEnd w:id="20"/>
            <w:r>
              <w:rPr>
                <w:rFonts w:ascii="Segoe UI Symbol" w:eastAsia="MS Mincho" w:hAnsi="Segoe UI Symbol" w:cs="Segoe UI Symbol"/>
                <w:szCs w:val="22"/>
              </w:rPr>
              <w:t xml:space="preserve"> </w:t>
            </w:r>
            <w:r w:rsidR="00BC2A9A" w:rsidRPr="00C44674">
              <w:rPr>
                <w:rFonts w:cs="Arial"/>
                <w:szCs w:val="22"/>
              </w:rPr>
              <w:t>Ability to participate fully in proceedings?</w:t>
            </w:r>
          </w:p>
        </w:tc>
        <w:tc>
          <w:tcPr>
            <w:tcW w:w="3260" w:type="dxa"/>
          </w:tcPr>
          <w:p w14:paraId="5E4A7907" w14:textId="77777777" w:rsidR="00BC2A9A" w:rsidRPr="00C44674" w:rsidRDefault="00BC2A9A" w:rsidP="00336A7E">
            <w:pPr>
              <w:pStyle w:val="HelpText"/>
              <w:rPr>
                <w:i w:val="0"/>
                <w:sz w:val="22"/>
                <w:szCs w:val="22"/>
                <w:lang w:eastAsia="en-AU"/>
              </w:rPr>
            </w:pPr>
            <w:r w:rsidRPr="00C44674">
              <w:rPr>
                <w:i w:val="0"/>
                <w:sz w:val="22"/>
                <w:szCs w:val="22"/>
                <w:lang w:eastAsia="en-AU"/>
              </w:rPr>
              <w:t xml:space="preserve">Type text above </w:t>
            </w:r>
          </w:p>
        </w:tc>
        <w:tc>
          <w:tcPr>
            <w:tcW w:w="3261" w:type="dxa"/>
          </w:tcPr>
          <w:p w14:paraId="4D364C73" w14:textId="77777777" w:rsidR="00BC2A9A" w:rsidRPr="00C44674" w:rsidRDefault="00BC2A9A" w:rsidP="00336A7E">
            <w:pPr>
              <w:pStyle w:val="HelpText"/>
              <w:rPr>
                <w:i w:val="0"/>
                <w:sz w:val="22"/>
                <w:szCs w:val="22"/>
                <w:lang w:eastAsia="en-AU"/>
              </w:rPr>
            </w:pPr>
            <w:r w:rsidRPr="00C44674">
              <w:rPr>
                <w:i w:val="0"/>
                <w:sz w:val="22"/>
                <w:szCs w:val="22"/>
                <w:lang w:eastAsia="en-AU"/>
              </w:rPr>
              <w:t xml:space="preserve">Type text above </w:t>
            </w:r>
          </w:p>
        </w:tc>
      </w:tr>
      <w:tr w:rsidR="00BC2A9A" w:rsidRPr="00C44674" w14:paraId="33F72A0F" w14:textId="77777777" w:rsidTr="00203FE7">
        <w:trPr>
          <w:cantSplit/>
          <w:trHeight w:val="567"/>
          <w:tblHeader/>
        </w:trPr>
        <w:tc>
          <w:tcPr>
            <w:tcW w:w="3539" w:type="dxa"/>
          </w:tcPr>
          <w:p w14:paraId="5743DCAE" w14:textId="1308A17E" w:rsidR="00BC2A9A" w:rsidRPr="00C44674" w:rsidRDefault="00C44674" w:rsidP="00336A7E">
            <w:pPr>
              <w:rPr>
                <w:rFonts w:cs="Arial"/>
                <w:szCs w:val="22"/>
              </w:rPr>
            </w:pPr>
            <w:r>
              <w:rPr>
                <w:rFonts w:ascii="Segoe UI Symbol" w:eastAsia="MS Mincho" w:hAnsi="Segoe UI Symbol" w:cs="Segoe UI Symbol"/>
                <w:szCs w:val="22"/>
              </w:rPr>
              <w:fldChar w:fldCharType="begin">
                <w:ffData>
                  <w:name w:val="Check14"/>
                  <w:enabled/>
                  <w:calcOnExit w:val="0"/>
                  <w:checkBox>
                    <w:sizeAuto/>
                    <w:default w:val="0"/>
                  </w:checkBox>
                </w:ffData>
              </w:fldChar>
            </w:r>
            <w:bookmarkStart w:id="21" w:name="Check14"/>
            <w:r>
              <w:rPr>
                <w:rFonts w:ascii="Segoe UI Symbol" w:eastAsia="MS Mincho" w:hAnsi="Segoe UI Symbol" w:cs="Segoe UI Symbol"/>
                <w:szCs w:val="22"/>
              </w:rPr>
              <w:instrText xml:space="preserve"> FORMCHECKBOX </w:instrText>
            </w:r>
            <w:r w:rsidR="003A39CE">
              <w:rPr>
                <w:rFonts w:ascii="Segoe UI Symbol" w:eastAsia="MS Mincho" w:hAnsi="Segoe UI Symbol" w:cs="Segoe UI Symbol"/>
                <w:szCs w:val="22"/>
              </w:rPr>
            </w:r>
            <w:r w:rsidR="003A39CE">
              <w:rPr>
                <w:rFonts w:ascii="Segoe UI Symbol" w:eastAsia="MS Mincho" w:hAnsi="Segoe UI Symbol" w:cs="Segoe UI Symbol"/>
                <w:szCs w:val="22"/>
              </w:rPr>
              <w:fldChar w:fldCharType="separate"/>
            </w:r>
            <w:r>
              <w:rPr>
                <w:rFonts w:ascii="Segoe UI Symbol" w:eastAsia="MS Mincho" w:hAnsi="Segoe UI Symbol" w:cs="Segoe UI Symbol"/>
                <w:szCs w:val="22"/>
              </w:rPr>
              <w:fldChar w:fldCharType="end"/>
            </w:r>
            <w:bookmarkEnd w:id="21"/>
            <w:r>
              <w:rPr>
                <w:rFonts w:ascii="Segoe UI Symbol" w:eastAsia="MS Mincho" w:hAnsi="Segoe UI Symbol" w:cs="Segoe UI Symbol"/>
                <w:szCs w:val="22"/>
              </w:rPr>
              <w:t xml:space="preserve"> </w:t>
            </w:r>
            <w:r w:rsidR="00BC2A9A" w:rsidRPr="00C44674">
              <w:rPr>
                <w:rFonts w:cs="Arial"/>
                <w:szCs w:val="22"/>
              </w:rPr>
              <w:t>Reliability of instructions?</w:t>
            </w:r>
          </w:p>
        </w:tc>
        <w:tc>
          <w:tcPr>
            <w:tcW w:w="3260" w:type="dxa"/>
          </w:tcPr>
          <w:p w14:paraId="02426BD2" w14:textId="77777777" w:rsidR="00BC2A9A" w:rsidRPr="00C44674" w:rsidRDefault="00BC2A9A" w:rsidP="00336A7E">
            <w:pPr>
              <w:pStyle w:val="HelpText"/>
              <w:rPr>
                <w:i w:val="0"/>
                <w:sz w:val="22"/>
                <w:szCs w:val="22"/>
                <w:lang w:eastAsia="en-AU"/>
              </w:rPr>
            </w:pPr>
            <w:r w:rsidRPr="00C44674">
              <w:rPr>
                <w:i w:val="0"/>
                <w:sz w:val="22"/>
                <w:szCs w:val="22"/>
                <w:lang w:eastAsia="en-AU"/>
              </w:rPr>
              <w:t xml:space="preserve">Type text above </w:t>
            </w:r>
          </w:p>
        </w:tc>
        <w:tc>
          <w:tcPr>
            <w:tcW w:w="3261" w:type="dxa"/>
          </w:tcPr>
          <w:p w14:paraId="2B108626" w14:textId="77777777" w:rsidR="00BC2A9A" w:rsidRPr="00C44674" w:rsidRDefault="00BC2A9A" w:rsidP="00336A7E">
            <w:pPr>
              <w:pStyle w:val="HelpText"/>
              <w:rPr>
                <w:i w:val="0"/>
                <w:sz w:val="22"/>
                <w:szCs w:val="22"/>
                <w:lang w:eastAsia="en-AU"/>
              </w:rPr>
            </w:pPr>
            <w:r w:rsidRPr="00C44674">
              <w:rPr>
                <w:i w:val="0"/>
                <w:sz w:val="22"/>
                <w:szCs w:val="22"/>
                <w:lang w:eastAsia="en-AU"/>
              </w:rPr>
              <w:t xml:space="preserve">Type text above </w:t>
            </w:r>
          </w:p>
        </w:tc>
      </w:tr>
    </w:tbl>
    <w:p w14:paraId="207A5722" w14:textId="7B3F177A" w:rsidR="00BC2A9A" w:rsidRPr="00203FE7" w:rsidRDefault="00B4222A" w:rsidP="00B4222A">
      <w:pPr>
        <w:pStyle w:val="Heading1"/>
      </w:pPr>
      <w:r w:rsidRPr="00203FE7">
        <w:t>Supervision</w:t>
      </w:r>
    </w:p>
    <w:p w14:paraId="3E749DFA" w14:textId="3AC5230C" w:rsidR="00B4222A" w:rsidRPr="00203FE7" w:rsidRDefault="00B4222A" w:rsidP="00127D5F">
      <w:pPr>
        <w:spacing w:before="360"/>
        <w:rPr>
          <w:rFonts w:cs="Arial"/>
        </w:rPr>
      </w:pPr>
      <w:r w:rsidRPr="00203FE7">
        <w:rPr>
          <w:rFonts w:cs="Arial"/>
        </w:rPr>
        <w:t>The supervising lawyer has reviewed the completed Adult client capacity checklist</w:t>
      </w:r>
    </w:p>
    <w:p w14:paraId="37DE581B" w14:textId="78F6E0C6" w:rsidR="00B4222A" w:rsidRPr="00203FE7" w:rsidRDefault="00127D5F" w:rsidP="00127D5F">
      <w:pPr>
        <w:tabs>
          <w:tab w:val="left" w:pos="6804"/>
        </w:tabs>
        <w:spacing w:before="360"/>
        <w:rPr>
          <w:lang w:val="en-AU" w:eastAsia="en-AU"/>
        </w:rPr>
      </w:pPr>
      <w:r w:rsidRPr="00203FE7">
        <w:rPr>
          <w:b/>
        </w:rPr>
        <w:t>Supervisor’s Name</w:t>
      </w:r>
      <w:r w:rsidRPr="00203FE7">
        <w:rPr>
          <w:lang w:val="en-AU" w:eastAsia="en-AU"/>
        </w:rPr>
        <w:t>:</w:t>
      </w:r>
      <w:r w:rsidR="00DC333E">
        <w:rPr>
          <w:lang w:val="en-AU" w:eastAsia="en-AU"/>
        </w:rPr>
        <w:t xml:space="preserve"> </w:t>
      </w:r>
      <w:r w:rsidR="00DC333E">
        <w:rPr>
          <w:lang w:val="en-AU" w:eastAsia="en-AU"/>
        </w:rPr>
        <w:fldChar w:fldCharType="begin">
          <w:ffData>
            <w:name w:val="Text9"/>
            <w:enabled/>
            <w:calcOnExit w:val="0"/>
            <w:textInput/>
          </w:ffData>
        </w:fldChar>
      </w:r>
      <w:bookmarkStart w:id="22" w:name="Text9"/>
      <w:r w:rsidR="00DC333E">
        <w:rPr>
          <w:lang w:val="en-AU" w:eastAsia="en-AU"/>
        </w:rPr>
        <w:instrText xml:space="preserve"> FORMTEXT </w:instrText>
      </w:r>
      <w:r w:rsidR="00DC333E">
        <w:rPr>
          <w:lang w:val="en-AU" w:eastAsia="en-AU"/>
        </w:rPr>
      </w:r>
      <w:r w:rsidR="00DC333E">
        <w:rPr>
          <w:lang w:val="en-AU" w:eastAsia="en-AU"/>
        </w:rPr>
        <w:fldChar w:fldCharType="separate"/>
      </w:r>
      <w:r w:rsidR="00DC333E">
        <w:rPr>
          <w:noProof/>
          <w:lang w:val="en-AU" w:eastAsia="en-AU"/>
        </w:rPr>
        <w:t> </w:t>
      </w:r>
      <w:r w:rsidR="00DC333E">
        <w:rPr>
          <w:noProof/>
          <w:lang w:val="en-AU" w:eastAsia="en-AU"/>
        </w:rPr>
        <w:t> </w:t>
      </w:r>
      <w:r w:rsidR="00DC333E">
        <w:rPr>
          <w:noProof/>
          <w:lang w:val="en-AU" w:eastAsia="en-AU"/>
        </w:rPr>
        <w:t> </w:t>
      </w:r>
      <w:r w:rsidR="00DC333E">
        <w:rPr>
          <w:noProof/>
          <w:lang w:val="en-AU" w:eastAsia="en-AU"/>
        </w:rPr>
        <w:t> </w:t>
      </w:r>
      <w:r w:rsidR="00DC333E">
        <w:rPr>
          <w:noProof/>
          <w:lang w:val="en-AU" w:eastAsia="en-AU"/>
        </w:rPr>
        <w:t> </w:t>
      </w:r>
      <w:r w:rsidR="00DC333E">
        <w:rPr>
          <w:lang w:val="en-AU" w:eastAsia="en-AU"/>
        </w:rPr>
        <w:fldChar w:fldCharType="end"/>
      </w:r>
      <w:bookmarkEnd w:id="22"/>
      <w:r w:rsidR="00DC333E">
        <w:rPr>
          <w:lang w:val="en-AU" w:eastAsia="en-AU"/>
        </w:rPr>
        <w:tab/>
      </w:r>
      <w:r w:rsidRPr="00203FE7">
        <w:rPr>
          <w:b/>
          <w:lang w:val="en-AU" w:eastAsia="en-AU"/>
        </w:rPr>
        <w:t>Date</w:t>
      </w:r>
      <w:r w:rsidRPr="00203FE7">
        <w:rPr>
          <w:lang w:val="en-AU" w:eastAsia="en-AU"/>
        </w:rPr>
        <w:t>:</w:t>
      </w:r>
      <w:r w:rsidR="00DC333E">
        <w:rPr>
          <w:lang w:val="en-AU" w:eastAsia="en-AU"/>
        </w:rPr>
        <w:t xml:space="preserve"> </w:t>
      </w:r>
      <w:r w:rsidR="00DC333E">
        <w:rPr>
          <w:lang w:val="en-AU" w:eastAsia="en-AU"/>
        </w:rPr>
        <w:fldChar w:fldCharType="begin">
          <w:ffData>
            <w:name w:val="Text10"/>
            <w:enabled/>
            <w:calcOnExit w:val="0"/>
            <w:textInput/>
          </w:ffData>
        </w:fldChar>
      </w:r>
      <w:bookmarkStart w:id="23" w:name="Text10"/>
      <w:r w:rsidR="00DC333E">
        <w:rPr>
          <w:lang w:val="en-AU" w:eastAsia="en-AU"/>
        </w:rPr>
        <w:instrText xml:space="preserve"> FORMTEXT </w:instrText>
      </w:r>
      <w:r w:rsidR="00DC333E">
        <w:rPr>
          <w:lang w:val="en-AU" w:eastAsia="en-AU"/>
        </w:rPr>
      </w:r>
      <w:r w:rsidR="00DC333E">
        <w:rPr>
          <w:lang w:val="en-AU" w:eastAsia="en-AU"/>
        </w:rPr>
        <w:fldChar w:fldCharType="separate"/>
      </w:r>
      <w:r w:rsidR="00DC333E">
        <w:rPr>
          <w:noProof/>
          <w:lang w:val="en-AU" w:eastAsia="en-AU"/>
        </w:rPr>
        <w:t> </w:t>
      </w:r>
      <w:r w:rsidR="00DC333E">
        <w:rPr>
          <w:noProof/>
          <w:lang w:val="en-AU" w:eastAsia="en-AU"/>
        </w:rPr>
        <w:t> </w:t>
      </w:r>
      <w:r w:rsidR="00DC333E">
        <w:rPr>
          <w:noProof/>
          <w:lang w:val="en-AU" w:eastAsia="en-AU"/>
        </w:rPr>
        <w:t> </w:t>
      </w:r>
      <w:r w:rsidR="00DC333E">
        <w:rPr>
          <w:noProof/>
          <w:lang w:val="en-AU" w:eastAsia="en-AU"/>
        </w:rPr>
        <w:t> </w:t>
      </w:r>
      <w:r w:rsidR="00DC333E">
        <w:rPr>
          <w:noProof/>
          <w:lang w:val="en-AU" w:eastAsia="en-AU"/>
        </w:rPr>
        <w:t> </w:t>
      </w:r>
      <w:r w:rsidR="00DC333E">
        <w:rPr>
          <w:lang w:val="en-AU" w:eastAsia="en-AU"/>
        </w:rPr>
        <w:fldChar w:fldCharType="end"/>
      </w:r>
      <w:bookmarkEnd w:id="23"/>
    </w:p>
    <w:p w14:paraId="1ADDEE77" w14:textId="231A9B23" w:rsidR="00127D5F" w:rsidRPr="00203FE7" w:rsidRDefault="00127D5F" w:rsidP="00127D5F">
      <w:pPr>
        <w:tabs>
          <w:tab w:val="left" w:pos="6804"/>
        </w:tabs>
        <w:spacing w:before="360"/>
        <w:rPr>
          <w:lang w:val="en-AU" w:eastAsia="en-AU"/>
        </w:rPr>
      </w:pPr>
      <w:r w:rsidRPr="00203FE7">
        <w:rPr>
          <w:rFonts w:cs="Arial"/>
        </w:rPr>
        <w:t>Attached: Medical authority for client to complete to allow contact with client’s medical practitioner.</w:t>
      </w:r>
    </w:p>
    <w:sectPr w:rsidR="00127D5F" w:rsidRPr="00203FE7" w:rsidSect="005D2B28">
      <w:headerReference w:type="default" r:id="rId11"/>
      <w:footerReference w:type="default" r:id="rId12"/>
      <w:headerReference w:type="first" r:id="rId13"/>
      <w:footerReference w:type="first" r:id="rId14"/>
      <w:type w:val="continuous"/>
      <w:pgSz w:w="11906" w:h="16838" w:code="9"/>
      <w:pgMar w:top="709" w:right="907" w:bottom="964" w:left="907" w:header="284" w:footer="284"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s>
  <wne:toolbars>
    <wne:acdManifest>
      <wne:acdEntry wne:acdName="acd0"/>
      <wne:acdEntry wne:acdName="acd1"/>
      <wne:acdEntry wne:acdName="acd2"/>
      <wne:acdEntry wne:acdName="acd3"/>
      <wne:acdEntry wne:acdName="acd4"/>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02188" w14:textId="77777777" w:rsidR="003A39CE" w:rsidRDefault="003A39CE" w:rsidP="004E3921">
      <w:pPr>
        <w:spacing w:after="0" w:line="240" w:lineRule="auto"/>
      </w:pPr>
      <w:r>
        <w:separator/>
      </w:r>
    </w:p>
  </w:endnote>
  <w:endnote w:type="continuationSeparator" w:id="0">
    <w:p w14:paraId="3815031C" w14:textId="77777777" w:rsidR="003A39CE" w:rsidRDefault="003A39CE" w:rsidP="004E3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Bold">
    <w:altName w:val="Arial"/>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A9E4" w14:textId="77777777" w:rsidR="004E3921" w:rsidRPr="0064663F" w:rsidRDefault="0064663F" w:rsidP="0064663F">
    <w:pPr>
      <w:pStyle w:val="Footer"/>
      <w:ind w:right="20"/>
      <w:jc w:val="center"/>
      <w:rPr>
        <w:b/>
      </w:rPr>
    </w:pPr>
    <w:r w:rsidRPr="0064663F">
      <w:rPr>
        <w:rStyle w:val="PageNumber"/>
        <w:b/>
      </w:rPr>
      <w:fldChar w:fldCharType="begin"/>
    </w:r>
    <w:r w:rsidRPr="0064663F">
      <w:rPr>
        <w:rStyle w:val="PageNumber"/>
        <w:b/>
      </w:rPr>
      <w:instrText xml:space="preserve"> PAGE </w:instrText>
    </w:r>
    <w:r w:rsidRPr="0064663F">
      <w:rPr>
        <w:rStyle w:val="PageNumber"/>
        <w:b/>
      </w:rPr>
      <w:fldChar w:fldCharType="separate"/>
    </w:r>
    <w:r w:rsidR="00185000">
      <w:rPr>
        <w:rStyle w:val="PageNumber"/>
        <w:b/>
        <w:noProof/>
      </w:rPr>
      <w:t>2</w:t>
    </w:r>
    <w:r w:rsidRPr="0064663F">
      <w:rPr>
        <w:rStyle w:val="PageNumber"/>
        <w:b/>
      </w:rPr>
      <w:fldChar w:fldCharType="end"/>
    </w:r>
    <w:r w:rsidRPr="0064663F">
      <w:rPr>
        <w:b/>
        <w:noProof/>
        <w:lang w:val="en-AU" w:eastAsia="en-AU"/>
      </w:rPr>
      <mc:AlternateContent>
        <mc:Choice Requires="wps">
          <w:drawing>
            <wp:anchor distT="0" distB="0" distL="114300" distR="114300" simplePos="0" relativeHeight="251659264" behindDoc="0" locked="1" layoutInCell="1" allowOverlap="1" wp14:anchorId="6862959E" wp14:editId="2912CB75">
              <wp:simplePos x="0" y="0"/>
              <wp:positionH relativeFrom="page">
                <wp:posOffset>180340</wp:posOffset>
              </wp:positionH>
              <wp:positionV relativeFrom="page">
                <wp:posOffset>10235565</wp:posOffset>
              </wp:positionV>
              <wp:extent cx="7200265" cy="0"/>
              <wp:effectExtent l="0" t="0" r="19685" b="19050"/>
              <wp:wrapNone/>
              <wp:docPr id="50006" name="Straight Connector 30"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9E4777"/>
                        </a:solidFill>
                        <a:round/>
                        <a:headEnd/>
                        <a:tailEnd/>
                      </a:ln>
                      <a:effectLst/>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81FAFF" id="Straight Connector 30" o:spid="_x0000_s1026" alt=" "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" strokecolor="#9e4777" strokeweight=".5pt">
              <v:stroke endcap="round"/>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08F5F" w14:textId="77777777" w:rsidR="004E3921" w:rsidRPr="0064663F" w:rsidRDefault="0064663F" w:rsidP="0064663F">
    <w:pPr>
      <w:pStyle w:val="Footer"/>
      <w:ind w:right="20"/>
      <w:jc w:val="center"/>
      <w:rPr>
        <w:b/>
      </w:rPr>
    </w:pPr>
    <w:r w:rsidRPr="0064663F">
      <w:rPr>
        <w:rStyle w:val="PageNumber"/>
        <w:b/>
      </w:rPr>
      <w:fldChar w:fldCharType="begin"/>
    </w:r>
    <w:r w:rsidRPr="0064663F">
      <w:rPr>
        <w:rStyle w:val="PageNumber"/>
        <w:b/>
      </w:rPr>
      <w:instrText xml:space="preserve"> PAGE </w:instrText>
    </w:r>
    <w:r w:rsidRPr="0064663F">
      <w:rPr>
        <w:rStyle w:val="PageNumber"/>
        <w:b/>
      </w:rPr>
      <w:fldChar w:fldCharType="separate"/>
    </w:r>
    <w:r w:rsidR="00185000">
      <w:rPr>
        <w:rStyle w:val="PageNumber"/>
        <w:b/>
        <w:noProof/>
      </w:rPr>
      <w:t>1</w:t>
    </w:r>
    <w:r w:rsidRPr="0064663F">
      <w:rPr>
        <w:rStyle w:val="PageNumber"/>
        <w:b/>
      </w:rPr>
      <w:fldChar w:fldCharType="end"/>
    </w:r>
    <w:r w:rsidRPr="0064663F">
      <w:rPr>
        <w:b/>
        <w:noProof/>
        <w:lang w:val="en-AU" w:eastAsia="en-AU"/>
      </w:rPr>
      <mc:AlternateContent>
        <mc:Choice Requires="wps">
          <w:drawing>
            <wp:anchor distT="0" distB="0" distL="114300" distR="114300" simplePos="0" relativeHeight="251657216" behindDoc="0" locked="1" layoutInCell="1" allowOverlap="1" wp14:anchorId="4B5C6C17" wp14:editId="33AB9AED">
              <wp:simplePos x="0" y="0"/>
              <wp:positionH relativeFrom="page">
                <wp:posOffset>180340</wp:posOffset>
              </wp:positionH>
              <wp:positionV relativeFrom="page">
                <wp:posOffset>10235565</wp:posOffset>
              </wp:positionV>
              <wp:extent cx="7200265" cy="0"/>
              <wp:effectExtent l="0" t="0" r="19685" b="19050"/>
              <wp:wrapNone/>
              <wp:docPr id="50007" name="Straight Connector 12"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9E4777"/>
                        </a:solidFill>
                        <a:round/>
                        <a:headEnd/>
                        <a:tailEnd/>
                      </a:ln>
                      <a:effectLst/>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065220" id="Straight Connector 12"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" strokecolor="#9e4777"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41455" w14:textId="77777777" w:rsidR="003A39CE" w:rsidRDefault="003A39CE" w:rsidP="004E3921">
      <w:pPr>
        <w:spacing w:after="0" w:line="240" w:lineRule="auto"/>
      </w:pPr>
      <w:r>
        <w:separator/>
      </w:r>
    </w:p>
  </w:footnote>
  <w:footnote w:type="continuationSeparator" w:id="0">
    <w:p w14:paraId="7DA7D8F4" w14:textId="77777777" w:rsidR="003A39CE" w:rsidRDefault="003A39CE" w:rsidP="004E3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FE54B" w14:textId="77777777" w:rsidR="0064663F" w:rsidRDefault="0064663F" w:rsidP="0064663F">
    <w:pPr>
      <w:tabs>
        <w:tab w:val="left" w:pos="6893"/>
      </w:tabs>
      <w:spacing w:after="80" w:line="240" w:lineRule="auto"/>
      <w:ind w:left="-330"/>
      <w:rPr>
        <w:rFonts w:cs="Arial"/>
        <w:color w:val="9E4777"/>
        <w:sz w:val="18"/>
        <w:szCs w:val="18"/>
      </w:rPr>
    </w:pPr>
    <w:r>
      <w:rPr>
        <w:rFonts w:cs="Arial"/>
        <w:color w:val="9E4777"/>
        <w:sz w:val="18"/>
        <w:szCs w:val="18"/>
      </w:rPr>
      <w:t>Victoria Legal Aid</w:t>
    </w:r>
  </w:p>
  <w:p w14:paraId="65AC4A42" w14:textId="77777777" w:rsidR="0064663F" w:rsidRDefault="0064663F" w:rsidP="0064663F">
    <w:pPr>
      <w:spacing w:line="240" w:lineRule="auto"/>
      <w:ind w:left="-330"/>
      <w:rPr>
        <w:rFonts w:ascii="Arial Bold" w:hAnsi="Arial Bold" w:cs="Arial"/>
        <w:b/>
        <w:color w:val="9E4777"/>
        <w:sz w:val="18"/>
        <w:szCs w:val="18"/>
      </w:rPr>
    </w:pPr>
    <w:r>
      <w:rPr>
        <w:noProof/>
        <w:lang w:val="en-AU" w:eastAsia="en-AU"/>
      </w:rPr>
      <mc:AlternateContent>
        <mc:Choice Requires="wps">
          <w:drawing>
            <wp:anchor distT="0" distB="0" distL="114300" distR="114300" simplePos="0" relativeHeight="251658240" behindDoc="1" locked="1" layoutInCell="1" allowOverlap="1" wp14:anchorId="3D261A01" wp14:editId="79C07C04">
              <wp:simplePos x="0" y="0"/>
              <wp:positionH relativeFrom="page">
                <wp:posOffset>180340</wp:posOffset>
              </wp:positionH>
              <wp:positionV relativeFrom="page">
                <wp:posOffset>684530</wp:posOffset>
              </wp:positionV>
              <wp:extent cx="7200265" cy="0"/>
              <wp:effectExtent l="0" t="0" r="19685" b="19050"/>
              <wp:wrapNone/>
              <wp:docPr id="50001"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9E4777"/>
                        </a:solidFill>
                        <a:round/>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DF73A" id="Straight Connector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" strokecolor="#9e4777" strokeweight=".5pt">
              <w10:wrap anchorx="page" anchory="page"/>
              <w10:anchorlock/>
            </v:line>
          </w:pict>
        </mc:Fallback>
      </mc:AlternateContent>
    </w:r>
    <w:r w:rsidR="00715BD0">
      <w:rPr>
        <w:rFonts w:ascii="Arial Bold" w:hAnsi="Arial Bold" w:cs="Arial"/>
        <w:b/>
        <w:color w:val="9E4777"/>
        <w:sz w:val="18"/>
        <w:szCs w:val="18"/>
      </w:rPr>
      <w:t xml:space="preserve">Adult client capacity </w:t>
    </w:r>
    <w:r w:rsidR="002F76FC">
      <w:rPr>
        <w:rFonts w:ascii="Arial Bold" w:hAnsi="Arial Bold" w:cs="Arial"/>
        <w:b/>
        <w:color w:val="9E4777"/>
        <w:sz w:val="18"/>
        <w:szCs w:val="18"/>
      </w:rPr>
      <w:t>checklist</w:t>
    </w:r>
  </w:p>
  <w:p w14:paraId="1DA9A1EA" w14:textId="77777777" w:rsidR="0054688A" w:rsidRDefault="0054688A" w:rsidP="0064663F">
    <w:pPr>
      <w:spacing w:line="240" w:lineRule="auto"/>
      <w:ind w:left="-330"/>
      <w:rPr>
        <w:rFonts w:ascii="Arial Bold" w:hAnsi="Arial Bold" w:cs="Arial"/>
        <w:b/>
        <w:color w:val="9E4777"/>
        <w:sz w:val="18"/>
        <w:szCs w:val="18"/>
      </w:rPr>
    </w:pPr>
  </w:p>
  <w:p w14:paraId="6D1777FA" w14:textId="60A7204D" w:rsidR="0054102D" w:rsidRPr="003B7F97" w:rsidRDefault="00471853" w:rsidP="00FA6F1C">
    <w:pPr>
      <w:tabs>
        <w:tab w:val="left" w:pos="284"/>
        <w:tab w:val="left" w:pos="425"/>
        <w:tab w:val="left" w:pos="567"/>
        <w:tab w:val="left" w:pos="4536"/>
        <w:tab w:val="left" w:pos="6237"/>
        <w:tab w:val="left" w:pos="6804"/>
      </w:tabs>
      <w:spacing w:before="240" w:after="240"/>
      <w:rPr>
        <w:szCs w:val="22"/>
      </w:rPr>
    </w:pPr>
    <w:r w:rsidRPr="003B7F97">
      <w:rPr>
        <w:b/>
        <w:szCs w:val="22"/>
      </w:rPr>
      <w:t>File Name:</w:t>
    </w:r>
    <w:r w:rsidR="00FA6F1C" w:rsidRPr="003B7F97">
      <w:rPr>
        <w:b/>
        <w:szCs w:val="22"/>
      </w:rPr>
      <w:tab/>
    </w:r>
    <w:r w:rsidR="00FA6F1C" w:rsidRPr="003B7F97">
      <w:rPr>
        <w:b/>
        <w:szCs w:val="22"/>
      </w:rPr>
      <w:tab/>
    </w:r>
    <w:r w:rsidRPr="003B7F97">
      <w:rPr>
        <w:b/>
        <w:szCs w:val="22"/>
      </w:rPr>
      <w:t>File Number: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0A10" w14:textId="77777777" w:rsidR="0054688A" w:rsidRDefault="0054688A" w:rsidP="0054688A">
    <w:pPr>
      <w:pStyle w:val="VLAPublicationdate"/>
      <w:spacing w:after="240"/>
      <w:ind w:left="-426"/>
      <w:rPr>
        <w:b/>
        <w:color w:val="FFFFFF" w:themeColor="background1"/>
      </w:rPr>
    </w:pPr>
    <w:r>
      <w:rPr>
        <w:noProof/>
        <w:lang w:val="en-AU" w:eastAsia="en-AU"/>
      </w:rPr>
      <w:drawing>
        <wp:anchor distT="0" distB="0" distL="114300" distR="114300" simplePos="0" relativeHeight="251661312" behindDoc="1" locked="0" layoutInCell="1" allowOverlap="1" wp14:anchorId="5114010C" wp14:editId="07791662">
          <wp:simplePos x="0" y="0"/>
          <wp:positionH relativeFrom="column">
            <wp:posOffset>-378460</wp:posOffset>
          </wp:positionH>
          <wp:positionV relativeFrom="paragraph">
            <wp:posOffset>29210</wp:posOffset>
          </wp:positionV>
          <wp:extent cx="7148830" cy="1239486"/>
          <wp:effectExtent l="0" t="0" r="0" b="0"/>
          <wp:wrapNone/>
          <wp:docPr id="9" name="Picture 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48830" cy="123948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margin">
            <wp14:pctWidth>0</wp14:pctWidth>
          </wp14:sizeRelH>
          <wp14:sizeRelV relativeFrom="margin">
            <wp14:pctHeight>0</wp14:pctHeight>
          </wp14:sizeRelV>
        </wp:anchor>
      </w:drawing>
    </w:r>
    <w:r>
      <w:rPr>
        <w:b/>
        <w:color w:val="FFFFFF" w:themeColor="background1"/>
      </w:rPr>
      <w:t>Family, Youth and Children’s Law Services</w:t>
    </w:r>
  </w:p>
  <w:p w14:paraId="182B0AF1" w14:textId="77777777" w:rsidR="0054688A" w:rsidRPr="0064663F" w:rsidRDefault="0054688A" w:rsidP="0054688A">
    <w:pPr>
      <w:pStyle w:val="VLAPublicationdate"/>
      <w:ind w:left="-425"/>
      <w:rPr>
        <w:b/>
        <w:color w:val="FFFFFF" w:themeColor="background1"/>
      </w:rPr>
    </w:pPr>
    <w:r>
      <w:rPr>
        <w:b/>
        <w:color w:val="FFFFFF" w:themeColor="background1"/>
      </w:rPr>
      <w:t>11 May 2018</w:t>
    </w:r>
  </w:p>
  <w:p w14:paraId="464F6E3B" w14:textId="77777777" w:rsidR="004E3921" w:rsidRPr="0054688A" w:rsidRDefault="004E3921" w:rsidP="00A814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01F558E"/>
    <w:multiLevelType w:val="hybridMultilevel"/>
    <w:tmpl w:val="52561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0340237"/>
    <w:multiLevelType w:val="hybridMultilevel"/>
    <w:tmpl w:val="440625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6424733"/>
    <w:multiLevelType w:val="hybridMultilevel"/>
    <w:tmpl w:val="70D4D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457998"/>
    <w:multiLevelType w:val="hybridMultilevel"/>
    <w:tmpl w:val="AEFC693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C9A1740"/>
    <w:multiLevelType w:val="hybridMultilevel"/>
    <w:tmpl w:val="55E478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2D35ED3"/>
    <w:multiLevelType w:val="hybridMultilevel"/>
    <w:tmpl w:val="3134E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87032"/>
    <w:multiLevelType w:val="hybridMultilevel"/>
    <w:tmpl w:val="D7FA3368"/>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28AC"/>
    <w:multiLevelType w:val="hybridMultilevel"/>
    <w:tmpl w:val="975659A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8FB0F7E"/>
    <w:multiLevelType w:val="hybridMultilevel"/>
    <w:tmpl w:val="05CA8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88783D"/>
    <w:multiLevelType w:val="hybridMultilevel"/>
    <w:tmpl w:val="1D349E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3936BBE"/>
    <w:multiLevelType w:val="hybridMultilevel"/>
    <w:tmpl w:val="E230EEE0"/>
    <w:lvl w:ilvl="0" w:tplc="5A04BAA2">
      <w:start w:val="1"/>
      <w:numFmt w:val="bullet"/>
      <w:pStyle w:val="Norm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8C39E2"/>
    <w:multiLevelType w:val="hybridMultilevel"/>
    <w:tmpl w:val="82D6E3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0474092"/>
    <w:multiLevelType w:val="hybridMultilevel"/>
    <w:tmpl w:val="100869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0" w15:restartNumberingAfterBreak="0">
    <w:nsid w:val="39273EC8"/>
    <w:multiLevelType w:val="hybridMultilevel"/>
    <w:tmpl w:val="367CC1D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928042E"/>
    <w:multiLevelType w:val="hybridMultilevel"/>
    <w:tmpl w:val="1610B9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4DC5F89"/>
    <w:multiLevelType w:val="hybridMultilevel"/>
    <w:tmpl w:val="6B46DB8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6A15079"/>
    <w:multiLevelType w:val="hybridMultilevel"/>
    <w:tmpl w:val="24624640"/>
    <w:lvl w:ilvl="0" w:tplc="7772F66C">
      <w:start w:val="1"/>
      <w:numFmt w:val="decimal"/>
      <w:pStyle w:val="Heading2numbered"/>
      <w:lvlText w:val="%1."/>
      <w:lvlJc w:val="left"/>
      <w:pPr>
        <w:ind w:left="144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AD06338"/>
    <w:multiLevelType w:val="multilevel"/>
    <w:tmpl w:val="0B588460"/>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6"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7" w15:restartNumberingAfterBreak="0">
    <w:nsid w:val="5DDE5ECE"/>
    <w:multiLevelType w:val="hybridMultilevel"/>
    <w:tmpl w:val="94B4454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8" w15:restartNumberingAfterBreak="0">
    <w:nsid w:val="62F21EC6"/>
    <w:multiLevelType w:val="hybridMultilevel"/>
    <w:tmpl w:val="195C461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BFF640F"/>
    <w:multiLevelType w:val="hybridMultilevel"/>
    <w:tmpl w:val="DD12B1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57070A"/>
    <w:multiLevelType w:val="hybridMultilevel"/>
    <w:tmpl w:val="D14CF2E4"/>
    <w:lvl w:ilvl="0" w:tplc="C55002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5DF321E"/>
    <w:multiLevelType w:val="hybridMultilevel"/>
    <w:tmpl w:val="3B48BF1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73A38A9"/>
    <w:multiLevelType w:val="hybridMultilevel"/>
    <w:tmpl w:val="64D0132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9B20430"/>
    <w:multiLevelType w:val="hybridMultilevel"/>
    <w:tmpl w:val="8D76592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7543D0"/>
    <w:multiLevelType w:val="hybridMultilevel"/>
    <w:tmpl w:val="52DE750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4"/>
  </w:num>
  <w:num w:numId="2">
    <w:abstractNumId w:val="19"/>
  </w:num>
  <w:num w:numId="3">
    <w:abstractNumId w:val="26"/>
  </w:num>
  <w:num w:numId="4">
    <w:abstractNumId w:val="4"/>
  </w:num>
  <w:num w:numId="5">
    <w:abstractNumId w:val="5"/>
  </w:num>
  <w:num w:numId="6">
    <w:abstractNumId w:val="3"/>
  </w:num>
  <w:num w:numId="7">
    <w:abstractNumId w:val="2"/>
  </w:num>
  <w:num w:numId="8">
    <w:abstractNumId w:val="1"/>
  </w:num>
  <w:num w:numId="9">
    <w:abstractNumId w:val="0"/>
  </w:num>
  <w:num w:numId="10">
    <w:abstractNumId w:val="25"/>
  </w:num>
  <w:num w:numId="11">
    <w:abstractNumId w:val="16"/>
  </w:num>
  <w:num w:numId="12">
    <w:abstractNumId w:val="30"/>
  </w:num>
  <w:num w:numId="13">
    <w:abstractNumId w:val="20"/>
  </w:num>
  <w:num w:numId="14">
    <w:abstractNumId w:val="28"/>
  </w:num>
  <w:num w:numId="15">
    <w:abstractNumId w:val="22"/>
  </w:num>
  <w:num w:numId="16">
    <w:abstractNumId w:val="32"/>
  </w:num>
  <w:num w:numId="17">
    <w:abstractNumId w:val="13"/>
  </w:num>
  <w:num w:numId="18">
    <w:abstractNumId w:val="21"/>
  </w:num>
  <w:num w:numId="19">
    <w:abstractNumId w:val="7"/>
  </w:num>
  <w:num w:numId="20">
    <w:abstractNumId w:val="9"/>
  </w:num>
  <w:num w:numId="21">
    <w:abstractNumId w:val="31"/>
  </w:num>
  <w:num w:numId="22">
    <w:abstractNumId w:val="33"/>
  </w:num>
  <w:num w:numId="23">
    <w:abstractNumId w:val="34"/>
  </w:num>
  <w:num w:numId="24">
    <w:abstractNumId w:val="18"/>
  </w:num>
  <w:num w:numId="25">
    <w:abstractNumId w:val="17"/>
  </w:num>
  <w:num w:numId="26">
    <w:abstractNumId w:val="27"/>
  </w:num>
  <w:num w:numId="27">
    <w:abstractNumId w:val="11"/>
  </w:num>
  <w:num w:numId="28">
    <w:abstractNumId w:val="6"/>
  </w:num>
  <w:num w:numId="29">
    <w:abstractNumId w:val="15"/>
  </w:num>
  <w:num w:numId="30">
    <w:abstractNumId w:val="29"/>
  </w:num>
  <w:num w:numId="31">
    <w:abstractNumId w:val="8"/>
  </w:num>
  <w:num w:numId="32">
    <w:abstractNumId w:val="12"/>
  </w:num>
  <w:num w:numId="33">
    <w:abstractNumId w:val="14"/>
  </w:num>
  <w:num w:numId="34">
    <w:abstractNumId w:val="10"/>
  </w:num>
  <w:num w:numId="35">
    <w:abstractNumId w:val="23"/>
  </w:num>
  <w:num w:numId="36">
    <w:abstractNumId w:val="16"/>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1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State" w:val="0"/>
  </w:docVars>
  <w:rsids>
    <w:rsidRoot w:val="0001181A"/>
    <w:rsid w:val="0001181A"/>
    <w:rsid w:val="00012411"/>
    <w:rsid w:val="00020493"/>
    <w:rsid w:val="00073F59"/>
    <w:rsid w:val="000D4008"/>
    <w:rsid w:val="00127D5F"/>
    <w:rsid w:val="00150ABC"/>
    <w:rsid w:val="00185000"/>
    <w:rsid w:val="00203FE7"/>
    <w:rsid w:val="002A00F0"/>
    <w:rsid w:val="002F5CB9"/>
    <w:rsid w:val="002F76FC"/>
    <w:rsid w:val="003174D6"/>
    <w:rsid w:val="003A39CE"/>
    <w:rsid w:val="003B7F97"/>
    <w:rsid w:val="003D293A"/>
    <w:rsid w:val="00471853"/>
    <w:rsid w:val="004E3921"/>
    <w:rsid w:val="0054102D"/>
    <w:rsid w:val="0054688A"/>
    <w:rsid w:val="005A61B0"/>
    <w:rsid w:val="005C7B91"/>
    <w:rsid w:val="005D2B28"/>
    <w:rsid w:val="0064663F"/>
    <w:rsid w:val="006A4679"/>
    <w:rsid w:val="006D326F"/>
    <w:rsid w:val="00715BD0"/>
    <w:rsid w:val="00732723"/>
    <w:rsid w:val="007338A9"/>
    <w:rsid w:val="007410D5"/>
    <w:rsid w:val="007D3514"/>
    <w:rsid w:val="00851B5D"/>
    <w:rsid w:val="00914CE3"/>
    <w:rsid w:val="00A22439"/>
    <w:rsid w:val="00A30AE3"/>
    <w:rsid w:val="00A81483"/>
    <w:rsid w:val="00B25151"/>
    <w:rsid w:val="00B4222A"/>
    <w:rsid w:val="00B94146"/>
    <w:rsid w:val="00B972BB"/>
    <w:rsid w:val="00BC2A9A"/>
    <w:rsid w:val="00C114D7"/>
    <w:rsid w:val="00C44674"/>
    <w:rsid w:val="00C72CF3"/>
    <w:rsid w:val="00C81FBC"/>
    <w:rsid w:val="00D1599D"/>
    <w:rsid w:val="00D749D2"/>
    <w:rsid w:val="00DC333E"/>
    <w:rsid w:val="00DC631F"/>
    <w:rsid w:val="00E34555"/>
    <w:rsid w:val="00E83854"/>
    <w:rsid w:val="00F80C47"/>
    <w:rsid w:val="00FA6F1C"/>
    <w:rsid w:val="00FC2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0CECC"/>
  <w15:docId w15:val="{A3A334F7-8A8A-42A2-BA65-259F2243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F97"/>
    <w:pPr>
      <w:spacing w:before="60" w:after="60"/>
    </w:pPr>
    <w:rPr>
      <w:rFonts w:ascii="Arial" w:hAnsi="Arial"/>
      <w:szCs w:val="24"/>
      <w:lang w:val="en-GB"/>
    </w:rPr>
  </w:style>
  <w:style w:type="paragraph" w:styleId="Heading1">
    <w:name w:val="heading 1"/>
    <w:basedOn w:val="Heading2"/>
    <w:next w:val="Normal"/>
    <w:link w:val="Heading1Char"/>
    <w:qFormat/>
    <w:rsid w:val="00C44674"/>
    <w:pPr>
      <w:spacing w:before="360" w:after="240" w:line="300" w:lineRule="atLeast"/>
      <w:outlineLvl w:val="0"/>
    </w:pPr>
    <w:rPr>
      <w:rFonts w:eastAsia="Times New Roman" w:cs="Arial"/>
      <w:bCs w:val="0"/>
      <w:color w:val="9E4777"/>
      <w:kern w:val="32"/>
      <w:sz w:val="32"/>
      <w:szCs w:val="32"/>
      <w:lang w:val="en-AU" w:eastAsia="en-AU"/>
    </w:rPr>
  </w:style>
  <w:style w:type="paragraph" w:styleId="Heading2">
    <w:name w:val="heading 2"/>
    <w:basedOn w:val="Heading4"/>
    <w:next w:val="Normal"/>
    <w:link w:val="Heading2Char"/>
    <w:uiPriority w:val="9"/>
    <w:unhideWhenUsed/>
    <w:qFormat/>
    <w:rsid w:val="003174D6"/>
    <w:pPr>
      <w:spacing w:before="240" w:line="240" w:lineRule="auto"/>
      <w:outlineLvl w:val="1"/>
    </w:pPr>
    <w:rPr>
      <w:rFonts w:ascii="Arial" w:hAnsi="Arial"/>
      <w:i w:val="0"/>
      <w:szCs w:val="26"/>
    </w:rPr>
  </w:style>
  <w:style w:type="paragraph" w:styleId="Heading3">
    <w:name w:val="heading 3"/>
    <w:basedOn w:val="Heading4"/>
    <w:next w:val="Normal"/>
    <w:link w:val="Heading3Char"/>
    <w:uiPriority w:val="9"/>
    <w:unhideWhenUsed/>
    <w:qFormat/>
    <w:rsid w:val="00BC2A9A"/>
    <w:pPr>
      <w:spacing w:before="160"/>
      <w:outlineLvl w:val="2"/>
    </w:pPr>
    <w:rPr>
      <w:i w:val="0"/>
      <w:color w:val="9E4777"/>
      <w:sz w:val="24"/>
      <w:u w:val="single"/>
    </w:rPr>
  </w:style>
  <w:style w:type="paragraph" w:styleId="Heading4">
    <w:name w:val="heading 4"/>
    <w:basedOn w:val="Normal"/>
    <w:next w:val="Normal"/>
    <w:link w:val="Heading4Char"/>
    <w:uiPriority w:val="9"/>
    <w:unhideWhenUsed/>
    <w:qFormat/>
    <w:rsid w:val="00BC2A9A"/>
    <w:pPr>
      <w:keepNext/>
      <w:keepLines/>
      <w:outlineLvl w:val="3"/>
    </w:pPr>
    <w:rPr>
      <w:rFonts w:ascii="Trebuchet MS" w:eastAsiaTheme="majorEastAsia" w:hAnsi="Trebuchet MS" w:cstheme="majorBidi"/>
      <w:b/>
      <w:bCs/>
      <w:i/>
      <w:iCs/>
      <w:color w:val="000000" w:themeColor="text1"/>
    </w:rPr>
  </w:style>
  <w:style w:type="paragraph" w:styleId="Heading5">
    <w:name w:val="heading 5"/>
    <w:basedOn w:val="Normal"/>
    <w:link w:val="Heading5Char"/>
    <w:qFormat/>
    <w:rsid w:val="0064663F"/>
    <w:pPr>
      <w:spacing w:before="240"/>
      <w:outlineLvl w:val="4"/>
    </w:pPr>
    <w:rPr>
      <w:b/>
    </w:rPr>
  </w:style>
  <w:style w:type="paragraph" w:styleId="Heading6">
    <w:name w:val="heading 6"/>
    <w:basedOn w:val="Heading5"/>
    <w:next w:val="Normal"/>
    <w:link w:val="Heading6Char"/>
    <w:qFormat/>
    <w:rsid w:val="0064663F"/>
    <w:pPr>
      <w:outlineLvl w:val="5"/>
    </w:pPr>
  </w:style>
  <w:style w:type="paragraph" w:styleId="Heading7">
    <w:name w:val="heading 7"/>
    <w:basedOn w:val="Heading6"/>
    <w:next w:val="Normal"/>
    <w:link w:val="Heading7Char"/>
    <w:qFormat/>
    <w:rsid w:val="0064663F"/>
    <w:pPr>
      <w:outlineLvl w:val="6"/>
    </w:pPr>
  </w:style>
  <w:style w:type="paragraph" w:styleId="Heading8">
    <w:name w:val="heading 8"/>
    <w:basedOn w:val="Heading7"/>
    <w:next w:val="Normal"/>
    <w:link w:val="Heading8Char"/>
    <w:qFormat/>
    <w:rsid w:val="0064663F"/>
    <w:pPr>
      <w:outlineLvl w:val="7"/>
    </w:pPr>
  </w:style>
  <w:style w:type="paragraph" w:styleId="Heading9">
    <w:name w:val="heading 9"/>
    <w:basedOn w:val="Heading8"/>
    <w:next w:val="Normal"/>
    <w:link w:val="Heading9Char"/>
    <w:qFormat/>
    <w:rsid w:val="006466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4674"/>
    <w:rPr>
      <w:rFonts w:ascii="Arial" w:eastAsia="Times New Roman" w:hAnsi="Arial" w:cs="Arial"/>
      <w:b/>
      <w:iCs/>
      <w:color w:val="9E4777"/>
      <w:kern w:val="32"/>
      <w:sz w:val="32"/>
      <w:szCs w:val="32"/>
      <w:lang w:val="en-AU" w:eastAsia="en-AU"/>
    </w:rPr>
  </w:style>
  <w:style w:type="paragraph" w:styleId="NoSpacing">
    <w:name w:val="No Spacing"/>
    <w:uiPriority w:val="1"/>
    <w:rsid w:val="004E3921"/>
    <w:pPr>
      <w:spacing w:after="0" w:line="240" w:lineRule="auto"/>
    </w:pPr>
    <w:rPr>
      <w:rFonts w:ascii="Calibri" w:hAnsi="Calibri"/>
    </w:rPr>
  </w:style>
  <w:style w:type="character" w:customStyle="1" w:styleId="Heading2Char">
    <w:name w:val="Heading 2 Char"/>
    <w:basedOn w:val="DefaultParagraphFont"/>
    <w:link w:val="Heading2"/>
    <w:uiPriority w:val="9"/>
    <w:rsid w:val="003174D6"/>
    <w:rPr>
      <w:rFonts w:ascii="Arial" w:eastAsiaTheme="majorEastAsia" w:hAnsi="Arial" w:cstheme="majorBidi"/>
      <w:b/>
      <w:bCs/>
      <w:iCs/>
      <w:color w:val="000000" w:themeColor="text1"/>
      <w:szCs w:val="26"/>
      <w:lang w:val="en-GB"/>
    </w:rPr>
  </w:style>
  <w:style w:type="paragraph" w:styleId="Header">
    <w:name w:val="header"/>
    <w:basedOn w:val="Normal"/>
    <w:link w:val="HeaderChar"/>
    <w:unhideWhenUsed/>
    <w:rsid w:val="00BC2A9A"/>
    <w:pPr>
      <w:tabs>
        <w:tab w:val="center" w:pos="4513"/>
        <w:tab w:val="right" w:pos="9026"/>
      </w:tabs>
      <w:spacing w:before="0" w:after="0"/>
    </w:pPr>
  </w:style>
  <w:style w:type="character" w:customStyle="1" w:styleId="HeaderChar">
    <w:name w:val="Header Char"/>
    <w:basedOn w:val="DefaultParagraphFont"/>
    <w:link w:val="Header"/>
    <w:rsid w:val="00BC2A9A"/>
    <w:rPr>
      <w:rFonts w:ascii="Arial" w:hAnsi="Arial"/>
      <w:sz w:val="20"/>
      <w:szCs w:val="24"/>
      <w:lang w:val="en-GB"/>
    </w:rPr>
  </w:style>
  <w:style w:type="paragraph" w:styleId="Footer">
    <w:name w:val="footer"/>
    <w:basedOn w:val="Normal"/>
    <w:link w:val="FooterChar"/>
    <w:uiPriority w:val="99"/>
    <w:unhideWhenUsed/>
    <w:rsid w:val="00BC2A9A"/>
    <w:pPr>
      <w:tabs>
        <w:tab w:val="center" w:pos="4513"/>
        <w:tab w:val="right" w:pos="9026"/>
      </w:tabs>
      <w:spacing w:before="0" w:after="0"/>
    </w:pPr>
    <w:rPr>
      <w:rFonts w:ascii="Trebuchet MS" w:hAnsi="Trebuchet MS"/>
      <w:color w:val="9E4777"/>
      <w:sz w:val="16"/>
    </w:rPr>
  </w:style>
  <w:style w:type="character" w:customStyle="1" w:styleId="FooterChar">
    <w:name w:val="Footer Char"/>
    <w:basedOn w:val="DefaultParagraphFont"/>
    <w:link w:val="Footer"/>
    <w:uiPriority w:val="99"/>
    <w:rsid w:val="00BC2A9A"/>
    <w:rPr>
      <w:rFonts w:ascii="Trebuchet MS" w:hAnsi="Trebuchet MS"/>
      <w:color w:val="9E4777"/>
      <w:sz w:val="16"/>
      <w:szCs w:val="24"/>
      <w:lang w:val="en-GB"/>
    </w:rPr>
  </w:style>
  <w:style w:type="paragraph" w:customStyle="1" w:styleId="Appendix">
    <w:name w:val="Appendix"/>
    <w:next w:val="Normal"/>
    <w:rsid w:val="0064663F"/>
    <w:pPr>
      <w:numPr>
        <w:numId w:val="1"/>
      </w:numPr>
      <w:spacing w:before="240" w:after="240" w:line="280" w:lineRule="exact"/>
    </w:pPr>
    <w:rPr>
      <w:rFonts w:ascii="Arial" w:eastAsia="Times New Roman" w:hAnsi="Arial" w:cs="Arial"/>
      <w:b/>
      <w:bCs/>
      <w:color w:val="9E4777"/>
      <w:kern w:val="32"/>
      <w:sz w:val="28"/>
      <w:szCs w:val="32"/>
      <w:lang w:val="en-AU" w:eastAsia="en-AU"/>
    </w:rPr>
  </w:style>
  <w:style w:type="paragraph" w:customStyle="1" w:styleId="AppendixH1">
    <w:name w:val="Appendix H1"/>
    <w:next w:val="Normal"/>
    <w:rsid w:val="0064663F"/>
    <w:pPr>
      <w:spacing w:before="240" w:after="240" w:line="300" w:lineRule="atLeast"/>
    </w:pPr>
    <w:rPr>
      <w:rFonts w:ascii="Arial" w:eastAsia="Times New Roman" w:hAnsi="Arial" w:cs="Arial"/>
      <w:b/>
      <w:bCs/>
      <w:color w:val="9E4777"/>
      <w:kern w:val="32"/>
      <w:sz w:val="28"/>
      <w:szCs w:val="26"/>
      <w:lang w:val="en-AU" w:eastAsia="en-AU"/>
    </w:rPr>
  </w:style>
  <w:style w:type="paragraph" w:customStyle="1" w:styleId="AppendixH2">
    <w:name w:val="Appendix H2"/>
    <w:next w:val="Normal"/>
    <w:rsid w:val="0064663F"/>
    <w:pPr>
      <w:spacing w:before="160" w:after="40" w:line="300" w:lineRule="atLeast"/>
    </w:pPr>
    <w:rPr>
      <w:rFonts w:ascii="Arial" w:eastAsia="Times New Roman" w:hAnsi="Arial" w:cs="Arial"/>
      <w:b/>
      <w:bCs/>
      <w:iCs/>
      <w:color w:val="9E4777"/>
      <w:sz w:val="26"/>
      <w:szCs w:val="28"/>
      <w:lang w:val="en-AU" w:eastAsia="en-AU"/>
    </w:rPr>
  </w:style>
  <w:style w:type="paragraph" w:customStyle="1" w:styleId="AppendixH3">
    <w:name w:val="Appendix H3"/>
    <w:next w:val="Normal"/>
    <w:rsid w:val="0064663F"/>
    <w:pPr>
      <w:spacing w:before="120" w:after="40" w:line="300" w:lineRule="atLeast"/>
    </w:pPr>
    <w:rPr>
      <w:rFonts w:ascii="Arial" w:eastAsia="Times New Roman" w:hAnsi="Arial" w:cs="Arial"/>
      <w:b/>
      <w:bCs/>
      <w:sz w:val="24"/>
      <w:szCs w:val="26"/>
      <w:lang w:val="en-AU" w:eastAsia="en-AU"/>
    </w:rPr>
  </w:style>
  <w:style w:type="paragraph" w:customStyle="1" w:styleId="Confidentialityclause">
    <w:name w:val="Confidentiality clause"/>
    <w:rsid w:val="0064663F"/>
    <w:pPr>
      <w:spacing w:after="120" w:line="240" w:lineRule="auto"/>
    </w:pPr>
    <w:rPr>
      <w:rFonts w:ascii="Arial" w:eastAsia="Times New Roman" w:hAnsi="Arial" w:cs="Times New Roman"/>
      <w:bCs/>
      <w:kern w:val="28"/>
      <w:sz w:val="18"/>
      <w:szCs w:val="20"/>
      <w:lang w:val="en-AU"/>
    </w:rPr>
  </w:style>
  <w:style w:type="character" w:styleId="FootnoteReference">
    <w:name w:val="footnote reference"/>
    <w:rsid w:val="0064663F"/>
    <w:rPr>
      <w:rFonts w:ascii="Arial" w:hAnsi="Arial"/>
      <w:sz w:val="18"/>
      <w:vertAlign w:val="superscript"/>
    </w:rPr>
  </w:style>
  <w:style w:type="paragraph" w:styleId="FootnoteText">
    <w:name w:val="footnote text"/>
    <w:basedOn w:val="Normal"/>
    <w:link w:val="FootnoteTextChar"/>
    <w:rsid w:val="0064663F"/>
    <w:pPr>
      <w:ind w:left="284" w:hanging="284"/>
    </w:pPr>
    <w:rPr>
      <w:sz w:val="18"/>
      <w:szCs w:val="20"/>
    </w:rPr>
  </w:style>
  <w:style w:type="character" w:customStyle="1" w:styleId="FootnoteTextChar">
    <w:name w:val="Footnote Text Char"/>
    <w:basedOn w:val="DefaultParagraphFont"/>
    <w:link w:val="FootnoteText"/>
    <w:rsid w:val="00C72CF3"/>
    <w:rPr>
      <w:rFonts w:ascii="Arial" w:eastAsia="Times New Roman" w:hAnsi="Arial" w:cs="Times New Roman"/>
      <w:sz w:val="18"/>
      <w:szCs w:val="20"/>
      <w:lang w:val="en-AU"/>
    </w:rPr>
  </w:style>
  <w:style w:type="character" w:customStyle="1" w:styleId="Heading3Char">
    <w:name w:val="Heading 3 Char"/>
    <w:basedOn w:val="DefaultParagraphFont"/>
    <w:link w:val="Heading3"/>
    <w:uiPriority w:val="9"/>
    <w:rsid w:val="00BC2A9A"/>
    <w:rPr>
      <w:rFonts w:ascii="Trebuchet MS" w:eastAsiaTheme="majorEastAsia" w:hAnsi="Trebuchet MS" w:cstheme="majorBidi"/>
      <w:b/>
      <w:bCs/>
      <w:iCs/>
      <w:color w:val="9E4777"/>
      <w:sz w:val="24"/>
      <w:szCs w:val="24"/>
      <w:u w:val="single"/>
      <w:lang w:val="en-GB"/>
    </w:rPr>
  </w:style>
  <w:style w:type="character" w:customStyle="1" w:styleId="Heading4Char">
    <w:name w:val="Heading 4 Char"/>
    <w:basedOn w:val="DefaultParagraphFont"/>
    <w:link w:val="Heading4"/>
    <w:uiPriority w:val="9"/>
    <w:rsid w:val="00BC2A9A"/>
    <w:rPr>
      <w:rFonts w:ascii="Trebuchet MS" w:eastAsiaTheme="majorEastAsia" w:hAnsi="Trebuchet MS" w:cstheme="majorBidi"/>
      <w:b/>
      <w:bCs/>
      <w:i/>
      <w:iCs/>
      <w:color w:val="000000" w:themeColor="text1"/>
      <w:sz w:val="20"/>
      <w:szCs w:val="24"/>
      <w:lang w:val="en-GB"/>
    </w:rPr>
  </w:style>
  <w:style w:type="character" w:customStyle="1" w:styleId="Heading5Char">
    <w:name w:val="Heading 5 Char"/>
    <w:basedOn w:val="DefaultParagraphFont"/>
    <w:link w:val="Heading5"/>
    <w:rsid w:val="00C72CF3"/>
    <w:rPr>
      <w:rFonts w:ascii="Arial" w:eastAsia="Times New Roman" w:hAnsi="Arial" w:cs="Times New Roman"/>
      <w:b/>
      <w:szCs w:val="24"/>
      <w:lang w:val="en-AU"/>
    </w:rPr>
  </w:style>
  <w:style w:type="character" w:customStyle="1" w:styleId="Heading7Char">
    <w:name w:val="Heading 7 Char"/>
    <w:basedOn w:val="DefaultParagraphFont"/>
    <w:link w:val="Heading7"/>
    <w:rsid w:val="00C72CF3"/>
    <w:rPr>
      <w:rFonts w:ascii="Arial" w:eastAsia="Times New Roman" w:hAnsi="Arial" w:cs="Times New Roman"/>
      <w:b/>
      <w:szCs w:val="24"/>
      <w:lang w:val="en-AU"/>
    </w:rPr>
  </w:style>
  <w:style w:type="character" w:customStyle="1" w:styleId="Heading8Char">
    <w:name w:val="Heading 8 Char"/>
    <w:basedOn w:val="DefaultParagraphFont"/>
    <w:link w:val="Heading8"/>
    <w:rsid w:val="00C72CF3"/>
    <w:rPr>
      <w:rFonts w:ascii="Arial" w:eastAsia="Times New Roman" w:hAnsi="Arial" w:cs="Times New Roman"/>
      <w:b/>
      <w:szCs w:val="24"/>
      <w:lang w:val="en-AU"/>
    </w:rPr>
  </w:style>
  <w:style w:type="character" w:customStyle="1" w:styleId="Heading9Char">
    <w:name w:val="Heading 9 Char"/>
    <w:basedOn w:val="DefaultParagraphFont"/>
    <w:link w:val="Heading9"/>
    <w:rsid w:val="00C72CF3"/>
    <w:rPr>
      <w:rFonts w:ascii="Arial" w:eastAsia="Times New Roman" w:hAnsi="Arial" w:cs="Times New Roman"/>
      <w:b/>
      <w:szCs w:val="24"/>
      <w:lang w:val="en-AU"/>
    </w:rPr>
  </w:style>
  <w:style w:type="character" w:styleId="Hyperlink">
    <w:name w:val="Hyperlink"/>
    <w:rsid w:val="00BC2A9A"/>
    <w:rPr>
      <w:rFonts w:ascii="Arial" w:hAnsi="Arial"/>
      <w:color w:val="0000FF"/>
      <w:u w:val="single"/>
      <w:lang w:val="en-AU"/>
    </w:rPr>
  </w:style>
  <w:style w:type="paragraph" w:styleId="ListBullet">
    <w:name w:val="List Bullet"/>
    <w:rsid w:val="0064663F"/>
    <w:pPr>
      <w:numPr>
        <w:numId w:val="2"/>
      </w:numPr>
      <w:spacing w:after="120" w:line="300" w:lineRule="atLeast"/>
    </w:pPr>
    <w:rPr>
      <w:rFonts w:ascii="Arial" w:eastAsia="Times New Roman" w:hAnsi="Arial" w:cs="Times New Roman"/>
      <w:szCs w:val="24"/>
      <w:lang w:val="en-AU"/>
    </w:rPr>
  </w:style>
  <w:style w:type="paragraph" w:styleId="ListBullet2">
    <w:name w:val="List Bullet 2"/>
    <w:rsid w:val="0064663F"/>
    <w:pPr>
      <w:numPr>
        <w:ilvl w:val="1"/>
        <w:numId w:val="3"/>
      </w:numPr>
      <w:spacing w:after="120" w:line="300" w:lineRule="atLeast"/>
    </w:pPr>
    <w:rPr>
      <w:rFonts w:ascii="Arial" w:eastAsia="Times New Roman" w:hAnsi="Arial" w:cs="Times New Roman"/>
      <w:szCs w:val="24"/>
      <w:lang w:val="en-AU"/>
    </w:rPr>
  </w:style>
  <w:style w:type="paragraph" w:styleId="ListBullet3">
    <w:name w:val="List Bullet 3"/>
    <w:rsid w:val="0064663F"/>
    <w:pPr>
      <w:numPr>
        <w:ilvl w:val="2"/>
        <w:numId w:val="3"/>
      </w:numPr>
      <w:spacing w:after="120" w:line="300" w:lineRule="atLeast"/>
    </w:pPr>
    <w:rPr>
      <w:rFonts w:ascii="Arial" w:eastAsia="Times New Roman" w:hAnsi="Arial" w:cs="Times New Roman"/>
      <w:szCs w:val="24"/>
      <w:lang w:val="en-AU"/>
    </w:rPr>
  </w:style>
  <w:style w:type="paragraph" w:styleId="ListBullet4">
    <w:name w:val="List Bullet 4"/>
    <w:basedOn w:val="Normal"/>
    <w:semiHidden/>
    <w:rsid w:val="0064663F"/>
    <w:pPr>
      <w:spacing w:after="80"/>
    </w:pPr>
  </w:style>
  <w:style w:type="paragraph" w:customStyle="1" w:styleId="NormalBold">
    <w:name w:val="Normal Bold"/>
    <w:basedOn w:val="Normal"/>
    <w:next w:val="Normal"/>
    <w:rsid w:val="00C72CF3"/>
    <w:rPr>
      <w:b/>
      <w:lang w:eastAsia="en-AU"/>
    </w:rPr>
  </w:style>
  <w:style w:type="character" w:styleId="PageNumber">
    <w:name w:val="page number"/>
    <w:basedOn w:val="DefaultParagraphFont"/>
    <w:semiHidden/>
    <w:rsid w:val="00BC2A9A"/>
  </w:style>
  <w:style w:type="character" w:styleId="Strong">
    <w:name w:val="Strong"/>
    <w:qFormat/>
    <w:rsid w:val="0064663F"/>
    <w:rPr>
      <w:b/>
      <w:bCs/>
    </w:rPr>
  </w:style>
  <w:style w:type="table" w:styleId="TableGrid">
    <w:name w:val="Table Grid"/>
    <w:basedOn w:val="TableNormal"/>
    <w:uiPriority w:val="59"/>
    <w:rsid w:val="00BC2A9A"/>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rsid w:val="0064663F"/>
    <w:pPr>
      <w:tabs>
        <w:tab w:val="right" w:leader="dot" w:pos="9790"/>
      </w:tabs>
      <w:spacing w:before="60" w:after="60" w:line="240" w:lineRule="auto"/>
      <w:ind w:left="567" w:right="760" w:hanging="567"/>
    </w:pPr>
    <w:rPr>
      <w:rFonts w:ascii="Arial" w:eastAsia="Times New Roman" w:hAnsi="Arial" w:cs="Times New Roman"/>
      <w:b/>
      <w:sz w:val="20"/>
      <w:szCs w:val="24"/>
      <w:lang w:val="en-AU"/>
    </w:rPr>
  </w:style>
  <w:style w:type="paragraph" w:styleId="TOC2">
    <w:name w:val="toc 2"/>
    <w:basedOn w:val="Normal"/>
    <w:next w:val="Normal"/>
    <w:rsid w:val="0064663F"/>
    <w:pPr>
      <w:tabs>
        <w:tab w:val="right" w:leader="dot" w:pos="9790"/>
      </w:tabs>
      <w:ind w:left="330" w:right="650"/>
    </w:pPr>
    <w:rPr>
      <w:noProof/>
    </w:rPr>
  </w:style>
  <w:style w:type="paragraph" w:styleId="TOC3">
    <w:name w:val="toc 3"/>
    <w:basedOn w:val="Normal"/>
    <w:next w:val="Normal"/>
    <w:rsid w:val="0064663F"/>
    <w:pPr>
      <w:tabs>
        <w:tab w:val="right" w:leader="dot" w:pos="9790"/>
      </w:tabs>
      <w:ind w:left="550" w:right="760"/>
    </w:pPr>
    <w:rPr>
      <w:noProof/>
    </w:rPr>
  </w:style>
  <w:style w:type="paragraph" w:customStyle="1" w:styleId="VLA1">
    <w:name w:val="VLA 1."/>
    <w:aliases w:val="2.,3."/>
    <w:rsid w:val="00BC2A9A"/>
    <w:pPr>
      <w:numPr>
        <w:numId w:val="44"/>
      </w:numPr>
      <w:spacing w:after="120" w:line="360" w:lineRule="auto"/>
    </w:pPr>
    <w:rPr>
      <w:rFonts w:ascii="Arial" w:eastAsia="Times New Roman" w:hAnsi="Arial" w:cs="Times New Roman"/>
      <w:szCs w:val="24"/>
      <w:lang w:val="en-AU"/>
    </w:rPr>
  </w:style>
  <w:style w:type="paragraph" w:customStyle="1" w:styleId="VLAa">
    <w:name w:val="VLA a."/>
    <w:aliases w:val="b.,c."/>
    <w:rsid w:val="00BC2A9A"/>
    <w:pPr>
      <w:numPr>
        <w:ilvl w:val="1"/>
        <w:numId w:val="44"/>
      </w:numPr>
      <w:spacing w:after="120" w:line="360" w:lineRule="auto"/>
    </w:pPr>
    <w:rPr>
      <w:rFonts w:ascii="Arial" w:eastAsia="Times New Roman" w:hAnsi="Arial" w:cs="Times New Roman"/>
      <w:szCs w:val="24"/>
      <w:lang w:val="en-AU"/>
    </w:rPr>
  </w:style>
  <w:style w:type="paragraph" w:customStyle="1" w:styleId="VLAcaption">
    <w:name w:val="VLA caption"/>
    <w:basedOn w:val="Normal"/>
    <w:next w:val="Normal"/>
    <w:rsid w:val="0064663F"/>
    <w:rPr>
      <w:i/>
    </w:rPr>
  </w:style>
  <w:style w:type="paragraph" w:customStyle="1" w:styleId="VLAdefinition">
    <w:name w:val="VLA definition"/>
    <w:basedOn w:val="Normal"/>
    <w:rsid w:val="0064663F"/>
    <w:pPr>
      <w:tabs>
        <w:tab w:val="left" w:pos="2268"/>
      </w:tabs>
      <w:ind w:left="2268" w:hanging="2268"/>
    </w:pPr>
    <w:rPr>
      <w:szCs w:val="22"/>
    </w:rPr>
  </w:style>
  <w:style w:type="paragraph" w:customStyle="1" w:styleId="VLADocumentText">
    <w:name w:val="VLA Document Text"/>
    <w:rsid w:val="00BC2A9A"/>
    <w:pPr>
      <w:tabs>
        <w:tab w:val="left" w:pos="1680"/>
      </w:tabs>
      <w:spacing w:line="300" w:lineRule="atLeast"/>
    </w:pPr>
    <w:rPr>
      <w:rFonts w:ascii="Arial" w:eastAsia="Times New Roman" w:hAnsi="Arial" w:cs="Times New Roman"/>
      <w:lang w:val="en-AU"/>
    </w:rPr>
  </w:style>
  <w:style w:type="character" w:customStyle="1" w:styleId="VLAHiddenText">
    <w:name w:val="VLA Hidden Text"/>
    <w:rsid w:val="00BC2A9A"/>
    <w:rPr>
      <w:rFonts w:ascii="Arial" w:hAnsi="Arial"/>
      <w:vanish/>
      <w:color w:val="3366FF"/>
      <w:sz w:val="22"/>
    </w:rPr>
  </w:style>
  <w:style w:type="paragraph" w:customStyle="1" w:styleId="VLAi">
    <w:name w:val="VLA i."/>
    <w:aliases w:val="ii.,iii."/>
    <w:rsid w:val="00BC2A9A"/>
    <w:pPr>
      <w:numPr>
        <w:ilvl w:val="2"/>
        <w:numId w:val="44"/>
      </w:numPr>
      <w:spacing w:after="120" w:line="360" w:lineRule="auto"/>
    </w:pPr>
    <w:rPr>
      <w:rFonts w:ascii="Arial" w:eastAsia="Times New Roman" w:hAnsi="Arial" w:cs="Times New Roman"/>
      <w:szCs w:val="24"/>
      <w:lang w:val="en-AU"/>
    </w:rPr>
  </w:style>
  <w:style w:type="paragraph" w:customStyle="1" w:styleId="VLALetterHeading">
    <w:name w:val="VLA Letter Heading"/>
    <w:next w:val="VLALetterText"/>
    <w:rsid w:val="00BC2A9A"/>
    <w:pPr>
      <w:keepNext/>
      <w:spacing w:line="360" w:lineRule="auto"/>
    </w:pPr>
    <w:rPr>
      <w:rFonts w:ascii="Arial" w:eastAsia="Times New Roman" w:hAnsi="Arial" w:cs="Times New Roman"/>
      <w:b/>
      <w:szCs w:val="24"/>
      <w:lang w:val="en-AU"/>
    </w:rPr>
  </w:style>
  <w:style w:type="paragraph" w:customStyle="1" w:styleId="VLALetterText">
    <w:name w:val="VLA Letter Text"/>
    <w:rsid w:val="00BC2A9A"/>
    <w:pPr>
      <w:spacing w:line="360" w:lineRule="auto"/>
    </w:pPr>
    <w:rPr>
      <w:rFonts w:ascii="Arial" w:eastAsia="Times New Roman" w:hAnsi="Arial" w:cs="Times New Roman"/>
      <w:lang w:val="en-AU"/>
    </w:rPr>
  </w:style>
  <w:style w:type="paragraph" w:customStyle="1" w:styleId="VLApicture">
    <w:name w:val="VLA picture"/>
    <w:next w:val="Normal"/>
    <w:rsid w:val="00BC2A9A"/>
    <w:pPr>
      <w:spacing w:after="120" w:line="300" w:lineRule="atLeast"/>
    </w:pPr>
    <w:rPr>
      <w:rFonts w:ascii="Arial" w:eastAsia="Times New Roman" w:hAnsi="Arial" w:cs="Times New Roman"/>
      <w:szCs w:val="24"/>
      <w:lang w:val="en-AU"/>
    </w:rPr>
  </w:style>
  <w:style w:type="paragraph" w:customStyle="1" w:styleId="VLAProgram">
    <w:name w:val="VLA Program"/>
    <w:basedOn w:val="Header"/>
    <w:next w:val="Normal"/>
    <w:rsid w:val="0064663F"/>
    <w:pPr>
      <w:spacing w:before="120" w:after="120"/>
      <w:ind w:left="-329" w:right="-816"/>
    </w:pPr>
    <w:rPr>
      <w:b/>
      <w:color w:val="FFFFFF"/>
      <w:sz w:val="18"/>
      <w:szCs w:val="18"/>
    </w:rPr>
  </w:style>
  <w:style w:type="paragraph" w:customStyle="1" w:styleId="VLAPublicationdate">
    <w:name w:val="VLA Publication date"/>
    <w:basedOn w:val="Normal"/>
    <w:next w:val="Normal"/>
    <w:rsid w:val="0064663F"/>
    <w:pPr>
      <w:spacing w:before="120" w:after="960" w:line="240" w:lineRule="auto"/>
      <w:ind w:left="-329"/>
    </w:pPr>
    <w:rPr>
      <w:color w:val="FFFFFF"/>
      <w:sz w:val="18"/>
      <w:szCs w:val="18"/>
    </w:rPr>
  </w:style>
  <w:style w:type="paragraph" w:customStyle="1" w:styleId="VLAquotation">
    <w:name w:val="VLA quotation"/>
    <w:basedOn w:val="VLApicture"/>
    <w:rsid w:val="0064663F"/>
    <w:pPr>
      <w:ind w:left="720"/>
    </w:pPr>
    <w:rPr>
      <w:i/>
    </w:rPr>
  </w:style>
  <w:style w:type="paragraph" w:customStyle="1" w:styleId="VLAtitle">
    <w:name w:val="VLA title"/>
    <w:basedOn w:val="Normal"/>
    <w:rsid w:val="00C72CF3"/>
    <w:rPr>
      <w:b/>
      <w:color w:val="FFFFFF"/>
      <w:sz w:val="36"/>
      <w:szCs w:val="36"/>
    </w:rPr>
  </w:style>
  <w:style w:type="paragraph" w:customStyle="1" w:styleId="VLAdivision">
    <w:name w:val="VLA division"/>
    <w:basedOn w:val="Normal"/>
    <w:next w:val="Normal"/>
    <w:rsid w:val="0064663F"/>
    <w:pPr>
      <w:spacing w:after="240"/>
    </w:pPr>
    <w:rPr>
      <w:b/>
      <w:color w:val="9E4777"/>
      <w:sz w:val="28"/>
      <w:szCs w:val="28"/>
      <w:lang w:eastAsia="en-AU"/>
    </w:rPr>
  </w:style>
  <w:style w:type="paragraph" w:customStyle="1" w:styleId="Contents">
    <w:name w:val="Contents"/>
    <w:basedOn w:val="VLAdivision"/>
    <w:next w:val="Normal"/>
    <w:rsid w:val="0064663F"/>
  </w:style>
  <w:style w:type="paragraph" w:customStyle="1" w:styleId="Filename">
    <w:name w:val="Filename"/>
    <w:basedOn w:val="Normal"/>
    <w:rsid w:val="0064663F"/>
    <w:pPr>
      <w:pBdr>
        <w:top w:val="single" w:sz="4" w:space="1" w:color="9E4777"/>
      </w:pBdr>
      <w:tabs>
        <w:tab w:val="right" w:pos="9240"/>
      </w:tabs>
    </w:pPr>
    <w:rPr>
      <w:sz w:val="18"/>
    </w:rPr>
  </w:style>
  <w:style w:type="character" w:customStyle="1" w:styleId="Heading6Char">
    <w:name w:val="Heading 6 Char"/>
    <w:link w:val="Heading6"/>
    <w:rsid w:val="0064663F"/>
    <w:rPr>
      <w:rFonts w:ascii="Arial" w:eastAsia="Times New Roman" w:hAnsi="Arial" w:cs="Times New Roman"/>
      <w:b/>
      <w:szCs w:val="24"/>
      <w:lang w:val="en-AU"/>
    </w:rPr>
  </w:style>
  <w:style w:type="paragraph" w:styleId="ListBullet5">
    <w:name w:val="List Bullet 5"/>
    <w:basedOn w:val="Normal"/>
    <w:rsid w:val="0064663F"/>
    <w:pPr>
      <w:numPr>
        <w:numId w:val="4"/>
      </w:numPr>
      <w:contextualSpacing/>
    </w:pPr>
  </w:style>
  <w:style w:type="paragraph" w:styleId="ListNumber">
    <w:name w:val="List Number"/>
    <w:basedOn w:val="Normal"/>
    <w:rsid w:val="0064663F"/>
    <w:pPr>
      <w:numPr>
        <w:numId w:val="5"/>
      </w:numPr>
      <w:contextualSpacing/>
    </w:pPr>
  </w:style>
  <w:style w:type="paragraph" w:styleId="ListNumber2">
    <w:name w:val="List Number 2"/>
    <w:basedOn w:val="Normal"/>
    <w:rsid w:val="0064663F"/>
    <w:pPr>
      <w:numPr>
        <w:numId w:val="6"/>
      </w:numPr>
      <w:contextualSpacing/>
    </w:pPr>
  </w:style>
  <w:style w:type="paragraph" w:styleId="ListNumber3">
    <w:name w:val="List Number 3"/>
    <w:basedOn w:val="Normal"/>
    <w:rsid w:val="0064663F"/>
    <w:pPr>
      <w:numPr>
        <w:numId w:val="7"/>
      </w:numPr>
      <w:contextualSpacing/>
    </w:pPr>
  </w:style>
  <w:style w:type="paragraph" w:styleId="ListNumber4">
    <w:name w:val="List Number 4"/>
    <w:basedOn w:val="Normal"/>
    <w:rsid w:val="0064663F"/>
    <w:pPr>
      <w:numPr>
        <w:numId w:val="8"/>
      </w:numPr>
      <w:contextualSpacing/>
    </w:pPr>
  </w:style>
  <w:style w:type="paragraph" w:styleId="ListNumber5">
    <w:name w:val="List Number 5"/>
    <w:basedOn w:val="Normal"/>
    <w:rsid w:val="0064663F"/>
    <w:pPr>
      <w:numPr>
        <w:numId w:val="9"/>
      </w:numPr>
      <w:contextualSpacing/>
    </w:pPr>
  </w:style>
  <w:style w:type="paragraph" w:customStyle="1" w:styleId="Normalbold0">
    <w:name w:val="Normal bold"/>
    <w:basedOn w:val="Normal"/>
    <w:next w:val="Normal"/>
    <w:rsid w:val="0064663F"/>
    <w:rPr>
      <w:b/>
      <w:lang w:eastAsia="en-AU"/>
    </w:rPr>
  </w:style>
  <w:style w:type="paragraph" w:styleId="NormalIndent">
    <w:name w:val="Normal Indent"/>
    <w:basedOn w:val="Normal"/>
    <w:rsid w:val="0064663F"/>
    <w:pPr>
      <w:ind w:left="720"/>
    </w:pPr>
  </w:style>
  <w:style w:type="paragraph" w:customStyle="1" w:styleId="Normalwithborder">
    <w:name w:val="Normal with border"/>
    <w:basedOn w:val="Heading5"/>
    <w:qFormat/>
    <w:rsid w:val="0064663F"/>
    <w:rPr>
      <w:b w:val="0"/>
    </w:rPr>
  </w:style>
  <w:style w:type="paragraph" w:customStyle="1" w:styleId="Normalwithgreyhighlightbox">
    <w:name w:val="Normal with grey highlight box"/>
    <w:basedOn w:val="Heading4"/>
    <w:qFormat/>
    <w:rsid w:val="0064663F"/>
    <w:rPr>
      <w:b w:val="0"/>
    </w:rPr>
  </w:style>
  <w:style w:type="paragraph" w:styleId="Title">
    <w:name w:val="Title"/>
    <w:link w:val="TitleChar"/>
    <w:qFormat/>
    <w:rsid w:val="0064663F"/>
    <w:pPr>
      <w:spacing w:before="2000" w:after="240" w:line="400" w:lineRule="exact"/>
      <w:outlineLvl w:val="0"/>
    </w:pPr>
    <w:rPr>
      <w:rFonts w:ascii="Arial Bold" w:eastAsia="Times New Roman" w:hAnsi="Arial Bold" w:cs="Arial"/>
      <w:b/>
      <w:bCs/>
      <w:color w:val="9E4777"/>
      <w:kern w:val="28"/>
      <w:sz w:val="36"/>
      <w:szCs w:val="32"/>
      <w:lang w:val="en-AU"/>
    </w:rPr>
  </w:style>
  <w:style w:type="character" w:customStyle="1" w:styleId="TitleChar">
    <w:name w:val="Title Char"/>
    <w:link w:val="Title"/>
    <w:rsid w:val="0064663F"/>
    <w:rPr>
      <w:rFonts w:ascii="Arial Bold" w:eastAsia="Times New Roman" w:hAnsi="Arial Bold" w:cs="Arial"/>
      <w:b/>
      <w:bCs/>
      <w:color w:val="9E4777"/>
      <w:kern w:val="28"/>
      <w:sz w:val="36"/>
      <w:szCs w:val="32"/>
      <w:lang w:val="en-AU"/>
    </w:rPr>
  </w:style>
  <w:style w:type="paragraph" w:customStyle="1" w:styleId="VLAauthor">
    <w:name w:val="VLA author"/>
    <w:basedOn w:val="Normal"/>
    <w:next w:val="VLAdivision"/>
    <w:rsid w:val="0064663F"/>
    <w:pPr>
      <w:spacing w:before="240"/>
    </w:pPr>
    <w:rPr>
      <w:b/>
      <w:color w:val="9E4777"/>
      <w:sz w:val="28"/>
      <w:szCs w:val="28"/>
      <w:lang w:eastAsia="en-AU"/>
    </w:rPr>
  </w:style>
  <w:style w:type="paragraph" w:customStyle="1" w:styleId="VLAdate">
    <w:name w:val="VLA date"/>
    <w:basedOn w:val="Normal"/>
    <w:qFormat/>
    <w:rsid w:val="0064663F"/>
    <w:pPr>
      <w:spacing w:before="240" w:after="240" w:line="240" w:lineRule="atLeast"/>
    </w:pPr>
    <w:rPr>
      <w:bCs/>
      <w:sz w:val="24"/>
      <w:szCs w:val="28"/>
    </w:rPr>
  </w:style>
  <w:style w:type="paragraph" w:customStyle="1" w:styleId="VLApublicationdate0">
    <w:name w:val="VLA publication date"/>
    <w:basedOn w:val="Normal"/>
    <w:rsid w:val="0064663F"/>
    <w:pPr>
      <w:spacing w:before="1000"/>
    </w:pPr>
    <w:rPr>
      <w:b/>
      <w:sz w:val="28"/>
      <w:szCs w:val="20"/>
      <w:lang w:eastAsia="en-AU"/>
    </w:rPr>
  </w:style>
  <w:style w:type="paragraph" w:styleId="ListParagraph">
    <w:name w:val="List Paragraph"/>
    <w:basedOn w:val="Normal"/>
    <w:uiPriority w:val="34"/>
    <w:qFormat/>
    <w:rsid w:val="003174D6"/>
    <w:pPr>
      <w:ind w:left="720"/>
    </w:pPr>
  </w:style>
  <w:style w:type="paragraph" w:customStyle="1" w:styleId="TableHeader">
    <w:name w:val="Table Header"/>
    <w:basedOn w:val="Normal"/>
    <w:qFormat/>
    <w:rsid w:val="00C44674"/>
    <w:pPr>
      <w:spacing w:before="0" w:after="0" w:line="240" w:lineRule="auto"/>
    </w:pPr>
    <w:rPr>
      <w:b/>
      <w:bCs/>
      <w:color w:val="000000" w:themeColor="text1"/>
      <w:sz w:val="24"/>
      <w:lang w:val="en-AU"/>
    </w:rPr>
  </w:style>
  <w:style w:type="paragraph" w:customStyle="1" w:styleId="Heading2numbered">
    <w:name w:val="Heading 2 (numbered)"/>
    <w:basedOn w:val="Heading2"/>
    <w:autoRedefine/>
    <w:uiPriority w:val="1"/>
    <w:qFormat/>
    <w:rsid w:val="00BC2A9A"/>
    <w:pPr>
      <w:keepLines w:val="0"/>
      <w:numPr>
        <w:numId w:val="40"/>
      </w:numPr>
      <w:spacing w:after="200"/>
    </w:pPr>
    <w:rPr>
      <w:rFonts w:asciiTheme="minorHAnsi" w:eastAsia="Cambria" w:hAnsiTheme="minorHAnsi" w:cs="Times New Roman"/>
      <w:bCs w:val="0"/>
      <w:iCs w:val="0"/>
      <w:color w:val="auto"/>
      <w:sz w:val="24"/>
      <w:szCs w:val="24"/>
      <w:lang w:val="en-AU"/>
    </w:rPr>
  </w:style>
  <w:style w:type="paragraph" w:customStyle="1" w:styleId="HelpText">
    <w:name w:val="Help Text"/>
    <w:basedOn w:val="Normal"/>
    <w:qFormat/>
    <w:rsid w:val="00BC2A9A"/>
    <w:pPr>
      <w:spacing w:before="120" w:line="240" w:lineRule="auto"/>
    </w:pPr>
    <w:rPr>
      <w:rFonts w:cs="Arial"/>
      <w:i/>
      <w:vanish/>
      <w:color w:val="4F81BD" w:themeColor="accent1"/>
      <w:sz w:val="16"/>
      <w:szCs w:val="18"/>
    </w:rPr>
  </w:style>
  <w:style w:type="paragraph" w:customStyle="1" w:styleId="Normal-Bullet">
    <w:name w:val="Normal - Bullet"/>
    <w:basedOn w:val="Normal"/>
    <w:qFormat/>
    <w:rsid w:val="00BC2A9A"/>
    <w:pPr>
      <w:numPr>
        <w:numId w:val="41"/>
      </w:numPr>
      <w:spacing w:after="120"/>
    </w:pPr>
    <w:rPr>
      <w:lang w:val="en-AU"/>
    </w:rPr>
  </w:style>
  <w:style w:type="character" w:customStyle="1" w:styleId="HELPTEXTCHARACTER">
    <w:name w:val="HELP TEXT (CHARACTER)"/>
    <w:basedOn w:val="DefaultParagraphFont"/>
    <w:uiPriority w:val="1"/>
    <w:qFormat/>
    <w:rsid w:val="002F76FC"/>
    <w:rPr>
      <w:rFonts w:ascii="Arial" w:hAnsi="Arial"/>
      <w:b w:val="0"/>
      <w:i/>
      <w:vanish/>
      <w:color w:val="4F81BD" w:themeColor="accent1"/>
      <w:sz w:val="16"/>
    </w:rPr>
  </w:style>
  <w:style w:type="character" w:styleId="IntenseEmphasis">
    <w:name w:val="Intense Emphasis"/>
    <w:basedOn w:val="VLAHiddenText"/>
    <w:uiPriority w:val="21"/>
    <w:qFormat/>
    <w:rsid w:val="002F76FC"/>
    <w:rPr>
      <w:rFonts w:ascii="Arial" w:hAnsi="Arial"/>
      <w:i/>
      <w:iCs/>
      <w:vanish/>
      <w:color w:val="660066"/>
      <w:sz w:val="16"/>
    </w:rPr>
  </w:style>
  <w:style w:type="character" w:customStyle="1" w:styleId="NormalCharacter">
    <w:name w:val="Normal Character"/>
    <w:basedOn w:val="DefaultParagraphFont"/>
    <w:uiPriority w:val="1"/>
    <w:qFormat/>
    <w:rsid w:val="00BC2A9A"/>
    <w:rPr>
      <w:rFonts w:ascii="Arial" w:hAnsi="Arial"/>
      <w:vanish w:val="0"/>
      <w:color w:val="000000" w:themeColor="text1"/>
      <w:sz w:val="20"/>
    </w:rPr>
  </w:style>
  <w:style w:type="character" w:customStyle="1" w:styleId="Hiddencharacter">
    <w:name w:val="Hidden character"/>
    <w:basedOn w:val="DefaultParagraphFont"/>
    <w:uiPriority w:val="1"/>
    <w:qFormat/>
    <w:rsid w:val="00BC2A9A"/>
    <w:rPr>
      <w:rFonts w:ascii="Arial" w:hAnsi="Arial"/>
      <w:b w:val="0"/>
      <w:i/>
      <w:vanish/>
      <w:color w:val="4F81BD" w:themeColor="accent1"/>
      <w:sz w:val="16"/>
    </w:rPr>
  </w:style>
  <w:style w:type="paragraph" w:styleId="BalloonText">
    <w:name w:val="Balloon Text"/>
    <w:basedOn w:val="Normal"/>
    <w:link w:val="BalloonTextChar"/>
    <w:uiPriority w:val="99"/>
    <w:semiHidden/>
    <w:unhideWhenUsed/>
    <w:rsid w:val="00BC2A9A"/>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C2A9A"/>
    <w:rPr>
      <w:rFonts w:ascii="Times New Roman" w:hAnsi="Times New Roman" w:cs="Times New Roman"/>
      <w:sz w:val="18"/>
      <w:szCs w:val="18"/>
      <w:lang w:val="en-GB"/>
    </w:rPr>
  </w:style>
  <w:style w:type="paragraph" w:customStyle="1" w:styleId="BriefCourtfileno">
    <w:name w:val="Brief Court fileno"/>
    <w:rsid w:val="00BC2A9A"/>
    <w:pPr>
      <w:spacing w:after="360" w:line="300" w:lineRule="atLeast"/>
      <w:jc w:val="right"/>
    </w:pPr>
    <w:rPr>
      <w:rFonts w:ascii="Arial" w:eastAsia="Times New Roman" w:hAnsi="Arial" w:cs="Times New Roman"/>
      <w:lang w:val="en-AU"/>
    </w:rPr>
  </w:style>
  <w:style w:type="paragraph" w:customStyle="1" w:styleId="BriefCourtlocation">
    <w:name w:val="Brief Court location"/>
    <w:rsid w:val="00BC2A9A"/>
    <w:pPr>
      <w:spacing w:line="300" w:lineRule="atLeast"/>
    </w:pPr>
    <w:rPr>
      <w:rFonts w:ascii="Arial" w:eastAsia="Times New Roman" w:hAnsi="Arial" w:cs="Times New Roman"/>
      <w:lang w:val="en-AU"/>
    </w:rPr>
  </w:style>
  <w:style w:type="paragraph" w:customStyle="1" w:styleId="BriefFees">
    <w:name w:val="Brief Fees"/>
    <w:rsid w:val="00BC2A9A"/>
    <w:pPr>
      <w:tabs>
        <w:tab w:val="left" w:pos="3885"/>
        <w:tab w:val="decimal" w:pos="4515"/>
      </w:tabs>
      <w:spacing w:line="300" w:lineRule="atLeast"/>
      <w:ind w:right="1218"/>
    </w:pPr>
    <w:rPr>
      <w:rFonts w:ascii="Arial" w:eastAsia="Times New Roman" w:hAnsi="Arial" w:cs="Times New Roman"/>
      <w:lang w:val="en-AU"/>
    </w:rPr>
  </w:style>
  <w:style w:type="paragraph" w:customStyle="1" w:styleId="BriefHearingdate">
    <w:name w:val="Brief Hearing date"/>
    <w:rsid w:val="00BC2A9A"/>
    <w:pPr>
      <w:tabs>
        <w:tab w:val="left" w:pos="2268"/>
      </w:tabs>
      <w:spacing w:line="300" w:lineRule="atLeast"/>
    </w:pPr>
    <w:rPr>
      <w:rFonts w:ascii="Arial" w:eastAsia="Times New Roman" w:hAnsi="Arial" w:cs="Times New Roman"/>
      <w:b/>
      <w:lang w:val="en-AU"/>
    </w:rPr>
  </w:style>
  <w:style w:type="paragraph" w:customStyle="1" w:styleId="BriefLowerline">
    <w:name w:val="Brief Lowerline"/>
    <w:rsid w:val="00BC2A9A"/>
    <w:pPr>
      <w:tabs>
        <w:tab w:val="right" w:leader="underscore" w:pos="4935"/>
      </w:tabs>
      <w:spacing w:after="60" w:line="240" w:lineRule="auto"/>
      <w:ind w:left="-105"/>
    </w:pPr>
    <w:rPr>
      <w:rFonts w:ascii="Arial" w:eastAsia="Times New Roman" w:hAnsi="Arial" w:cs="Times New Roman"/>
      <w:lang w:val="en-AU"/>
    </w:rPr>
  </w:style>
  <w:style w:type="paragraph" w:customStyle="1" w:styleId="BriefParties">
    <w:name w:val="Brief Parties"/>
    <w:rsid w:val="00BC2A9A"/>
    <w:pPr>
      <w:tabs>
        <w:tab w:val="right" w:pos="4893"/>
      </w:tabs>
      <w:spacing w:line="300" w:lineRule="atLeast"/>
    </w:pPr>
    <w:rPr>
      <w:rFonts w:ascii="Arial" w:eastAsia="Times New Roman" w:hAnsi="Arial" w:cs="Times New Roman"/>
      <w:b/>
      <w:lang w:val="en-AU"/>
    </w:rPr>
  </w:style>
  <w:style w:type="paragraph" w:customStyle="1" w:styleId="BriefUpperline">
    <w:name w:val="Brief Upperline"/>
    <w:rsid w:val="00BC2A9A"/>
    <w:pPr>
      <w:tabs>
        <w:tab w:val="right" w:leader="underscore" w:pos="4935"/>
      </w:tabs>
      <w:spacing w:after="60" w:line="240" w:lineRule="auto"/>
      <w:ind w:left="-105"/>
    </w:pPr>
    <w:rPr>
      <w:rFonts w:ascii="Arial" w:eastAsia="Times New Roman" w:hAnsi="Arial" w:cs="Times New Roman"/>
      <w:lang w:val="en-AU"/>
    </w:rPr>
  </w:style>
  <w:style w:type="paragraph" w:customStyle="1" w:styleId="BriefTitle">
    <w:name w:val="BriefTitle"/>
    <w:basedOn w:val="VLADocumentText"/>
    <w:rsid w:val="00BC2A9A"/>
    <w:pPr>
      <w:tabs>
        <w:tab w:val="clear" w:pos="1680"/>
      </w:tabs>
      <w:spacing w:before="40" w:after="0"/>
      <w:jc w:val="center"/>
    </w:pPr>
    <w:rPr>
      <w:b/>
    </w:rPr>
  </w:style>
  <w:style w:type="paragraph" w:customStyle="1" w:styleId="CCBullet">
    <w:name w:val="CC Bullet"/>
    <w:basedOn w:val="Normal"/>
    <w:qFormat/>
    <w:rsid w:val="00BC2A9A"/>
    <w:pPr>
      <w:spacing w:before="240" w:after="320"/>
    </w:pPr>
    <w:rPr>
      <w:rFonts w:eastAsia="Calibri" w:cs="Times New Roman"/>
      <w:szCs w:val="22"/>
      <w:lang w:val="en-AU"/>
    </w:rPr>
  </w:style>
  <w:style w:type="character" w:styleId="CommentReference">
    <w:name w:val="annotation reference"/>
    <w:basedOn w:val="DefaultParagraphFont"/>
    <w:semiHidden/>
    <w:unhideWhenUsed/>
    <w:rsid w:val="00BC2A9A"/>
    <w:rPr>
      <w:sz w:val="18"/>
      <w:szCs w:val="18"/>
    </w:rPr>
  </w:style>
  <w:style w:type="paragraph" w:styleId="CommentText">
    <w:name w:val="annotation text"/>
    <w:basedOn w:val="Normal"/>
    <w:link w:val="CommentTextChar"/>
    <w:semiHidden/>
    <w:unhideWhenUsed/>
    <w:rsid w:val="00BC2A9A"/>
    <w:rPr>
      <w:sz w:val="24"/>
    </w:rPr>
  </w:style>
  <w:style w:type="character" w:customStyle="1" w:styleId="CommentTextChar">
    <w:name w:val="Comment Text Char"/>
    <w:basedOn w:val="DefaultParagraphFont"/>
    <w:link w:val="CommentText"/>
    <w:semiHidden/>
    <w:rsid w:val="00BC2A9A"/>
    <w:rPr>
      <w:rFonts w:ascii="Arial" w:hAnsi="Arial"/>
      <w:sz w:val="24"/>
      <w:szCs w:val="24"/>
      <w:lang w:val="en-GB"/>
    </w:rPr>
  </w:style>
  <w:style w:type="paragraph" w:styleId="CommentSubject">
    <w:name w:val="annotation subject"/>
    <w:basedOn w:val="CommentText"/>
    <w:next w:val="CommentText"/>
    <w:link w:val="CommentSubjectChar"/>
    <w:uiPriority w:val="99"/>
    <w:semiHidden/>
    <w:unhideWhenUsed/>
    <w:rsid w:val="00BC2A9A"/>
    <w:rPr>
      <w:b/>
      <w:bCs/>
      <w:sz w:val="20"/>
      <w:szCs w:val="20"/>
    </w:rPr>
  </w:style>
  <w:style w:type="character" w:customStyle="1" w:styleId="CommentSubjectChar">
    <w:name w:val="Comment Subject Char"/>
    <w:basedOn w:val="CommentTextChar"/>
    <w:link w:val="CommentSubject"/>
    <w:uiPriority w:val="99"/>
    <w:semiHidden/>
    <w:rsid w:val="00BC2A9A"/>
    <w:rPr>
      <w:rFonts w:ascii="Arial" w:hAnsi="Arial"/>
      <w:b/>
      <w:bCs/>
      <w:sz w:val="20"/>
      <w:szCs w:val="20"/>
      <w:lang w:val="en-GB"/>
    </w:rPr>
  </w:style>
  <w:style w:type="character" w:styleId="FollowedHyperlink">
    <w:name w:val="FollowedHyperlink"/>
    <w:basedOn w:val="DefaultParagraphFont"/>
    <w:uiPriority w:val="99"/>
    <w:semiHidden/>
    <w:unhideWhenUsed/>
    <w:rsid w:val="00BC2A9A"/>
    <w:rPr>
      <w:color w:val="800080" w:themeColor="followedHyperlink"/>
      <w:u w:val="single"/>
    </w:rPr>
  </w:style>
  <w:style w:type="table" w:styleId="GridTable1Light">
    <w:name w:val="Grid Table 1 Light"/>
    <w:basedOn w:val="TableNormal"/>
    <w:uiPriority w:val="46"/>
    <w:rsid w:val="00BC2A9A"/>
    <w:pPr>
      <w:spacing w:after="0" w:line="240" w:lineRule="auto"/>
    </w:pPr>
    <w:rPr>
      <w:sz w:val="24"/>
      <w:szCs w:val="24"/>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BC2A9A"/>
    <w:pPr>
      <w:spacing w:after="0" w:line="240" w:lineRule="auto"/>
    </w:pPr>
    <w:rPr>
      <w:sz w:val="24"/>
      <w:szCs w:val="24"/>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lpTextBig">
    <w:name w:val="HelpText Big"/>
    <w:basedOn w:val="HelpText"/>
    <w:qFormat/>
    <w:rsid w:val="00BC2A9A"/>
    <w:pPr>
      <w:spacing w:after="120"/>
    </w:pPr>
    <w:rPr>
      <w:sz w:val="28"/>
    </w:rPr>
  </w:style>
  <w:style w:type="paragraph" w:customStyle="1" w:styleId="HelpTextMedium">
    <w:name w:val="HelpText Medium"/>
    <w:basedOn w:val="HelpTextBig"/>
    <w:qFormat/>
    <w:rsid w:val="00BC2A9A"/>
    <w:rPr>
      <w:sz w:val="20"/>
    </w:rPr>
  </w:style>
  <w:style w:type="paragraph" w:customStyle="1" w:styleId="HelpTextHeaderWhite">
    <w:name w:val="HelpText Header White"/>
    <w:basedOn w:val="HelpTextMedium"/>
    <w:qFormat/>
    <w:rsid w:val="00BC2A9A"/>
    <w:rPr>
      <w:noProof/>
      <w:color w:val="FFFFFF" w:themeColor="background1"/>
    </w:rPr>
  </w:style>
  <w:style w:type="paragraph" w:styleId="NormalWeb">
    <w:name w:val="Normal (Web)"/>
    <w:basedOn w:val="Normal"/>
    <w:uiPriority w:val="99"/>
    <w:unhideWhenUsed/>
    <w:rsid w:val="00BC2A9A"/>
    <w:pPr>
      <w:spacing w:before="100" w:beforeAutospacing="1" w:after="100" w:afterAutospacing="1"/>
    </w:pPr>
    <w:rPr>
      <w:rFonts w:eastAsia="Times New Roman" w:cs="Times New Roman"/>
      <w:lang w:val="en-AU" w:eastAsia="en-AU"/>
    </w:rPr>
  </w:style>
  <w:style w:type="paragraph" w:customStyle="1" w:styleId="Signature-Name">
    <w:name w:val="Signature - Name"/>
    <w:basedOn w:val="Normal"/>
    <w:rsid w:val="00BC2A9A"/>
    <w:pPr>
      <w:keepNext/>
      <w:spacing w:before="600" w:after="0" w:line="300" w:lineRule="exact"/>
    </w:pPr>
    <w:rPr>
      <w:rFonts w:eastAsia="Times New Roman" w:cs="Arial"/>
      <w:b/>
      <w:szCs w:val="20"/>
      <w:lang w:val="en-AU" w:eastAsia="en-AU"/>
    </w:rPr>
  </w:style>
  <w:style w:type="paragraph" w:customStyle="1" w:styleId="Signature-titledivision">
    <w:name w:val="Signature - title/division"/>
    <w:basedOn w:val="Normal"/>
    <w:rsid w:val="00BC2A9A"/>
    <w:pPr>
      <w:spacing w:before="0" w:after="0" w:line="300" w:lineRule="exact"/>
    </w:pPr>
    <w:rPr>
      <w:rFonts w:eastAsia="Times New Roman" w:cs="Times New Roman"/>
      <w:szCs w:val="21"/>
      <w:lang w:val="en-AU" w:eastAsia="en-AU"/>
    </w:rPr>
  </w:style>
  <w:style w:type="paragraph" w:customStyle="1" w:styleId="TableCellContent">
    <w:name w:val="Table Cell Content"/>
    <w:basedOn w:val="Normal"/>
    <w:qFormat/>
    <w:rsid w:val="00BC2A9A"/>
    <w:rPr>
      <w:b/>
      <w:sz w:val="18"/>
    </w:rPr>
  </w:style>
  <w:style w:type="paragraph" w:customStyle="1" w:styleId="TableContent">
    <w:name w:val="Table Content"/>
    <w:basedOn w:val="Normal"/>
    <w:qFormat/>
    <w:rsid w:val="00BC2A9A"/>
    <w:rPr>
      <w:sz w:val="18"/>
    </w:rPr>
  </w:style>
  <w:style w:type="table" w:styleId="TableGridLight">
    <w:name w:val="Grid Table Light"/>
    <w:basedOn w:val="TableNormal"/>
    <w:uiPriority w:val="40"/>
    <w:rsid w:val="00BC2A9A"/>
    <w:pPr>
      <w:spacing w:after="0" w:line="240" w:lineRule="auto"/>
    </w:pPr>
    <w:rPr>
      <w:sz w:val="24"/>
      <w:szCs w:val="24"/>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VLAHeading">
    <w:name w:val="VLA Heading"/>
    <w:basedOn w:val="Normal"/>
    <w:rsid w:val="00BC2A9A"/>
    <w:pPr>
      <w:pageBreakBefore/>
      <w:shd w:val="clear" w:color="auto" w:fill="C0C0C0"/>
      <w:spacing w:before="0" w:after="360" w:line="300" w:lineRule="exact"/>
      <w:jc w:val="center"/>
    </w:pPr>
    <w:rPr>
      <w:rFonts w:eastAsia="Times New Roman" w:cs="Times New Roman"/>
      <w:b/>
      <w:szCs w:val="22"/>
      <w:lang w:val="en-AU" w:eastAsia="en-AU"/>
    </w:rPr>
  </w:style>
  <w:style w:type="paragraph" w:customStyle="1" w:styleId="VLALetterText4cmtab">
    <w:name w:val="VLA Letter Text 4cm tab"/>
    <w:basedOn w:val="VLALetterText"/>
    <w:rsid w:val="00BC2A9A"/>
    <w:pPr>
      <w:tabs>
        <w:tab w:val="left" w:pos="2310"/>
      </w:tabs>
      <w:ind w:left="2310" w:hanging="2310"/>
    </w:pPr>
  </w:style>
  <w:style w:type="paragraph" w:customStyle="1" w:styleId="Yoursfaithfully">
    <w:name w:val="Yours faithfully"/>
    <w:basedOn w:val="Normal"/>
    <w:rsid w:val="00BC2A9A"/>
    <w:pPr>
      <w:keepNext/>
      <w:spacing w:before="200" w:after="200" w:line="300" w:lineRule="exact"/>
    </w:pPr>
    <w:rPr>
      <w:rFonts w:eastAsia="Times New Roman" w:cs="Times New Roman"/>
      <w:szCs w:val="22"/>
      <w:lang w:val="en-AU" w:eastAsia="en-AU"/>
    </w:rPr>
  </w:style>
  <w:style w:type="character" w:customStyle="1" w:styleId="Hidencharacter">
    <w:name w:val="Hiden character"/>
    <w:basedOn w:val="DefaultParagraphFont"/>
    <w:uiPriority w:val="1"/>
    <w:qFormat/>
    <w:rsid w:val="00BC2A9A"/>
    <w:rPr>
      <w:rFonts w:ascii="Arial" w:hAnsi="Arial"/>
      <w:b w:val="0"/>
      <w:i/>
      <w:vanish/>
      <w:color w:val="4F81BD" w:themeColor="accent1"/>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182028">
      <w:bodyDiv w:val="1"/>
      <w:marLeft w:val="0"/>
      <w:marRight w:val="0"/>
      <w:marTop w:val="0"/>
      <w:marBottom w:val="0"/>
      <w:divBdr>
        <w:top w:val="none" w:sz="0" w:space="0" w:color="auto"/>
        <w:left w:val="none" w:sz="0" w:space="0" w:color="auto"/>
        <w:bottom w:val="none" w:sz="0" w:space="0" w:color="auto"/>
        <w:right w:val="none" w:sz="0" w:space="0" w:color="auto"/>
      </w:divBdr>
    </w:div>
    <w:div w:id="1201699141">
      <w:bodyDiv w:val="1"/>
      <w:marLeft w:val="0"/>
      <w:marRight w:val="0"/>
      <w:marTop w:val="0"/>
      <w:marBottom w:val="0"/>
      <w:divBdr>
        <w:top w:val="none" w:sz="0" w:space="0" w:color="auto"/>
        <w:left w:val="none" w:sz="0" w:space="0" w:color="auto"/>
        <w:bottom w:val="none" w:sz="0" w:space="0" w:color="auto"/>
        <w:right w:val="none" w:sz="0" w:space="0" w:color="auto"/>
      </w:divBdr>
    </w:div>
    <w:div w:id="1745565281">
      <w:bodyDiv w:val="1"/>
      <w:marLeft w:val="0"/>
      <w:marRight w:val="0"/>
      <w:marTop w:val="0"/>
      <w:marBottom w:val="0"/>
      <w:divBdr>
        <w:top w:val="none" w:sz="0" w:space="0" w:color="auto"/>
        <w:left w:val="none" w:sz="0" w:space="0" w:color="auto"/>
        <w:bottom w:val="none" w:sz="0" w:space="0" w:color="auto"/>
        <w:right w:val="none" w:sz="0" w:space="0" w:color="auto"/>
      </w:divBdr>
    </w:div>
    <w:div w:id="1958177813">
      <w:bodyDiv w:val="1"/>
      <w:marLeft w:val="0"/>
      <w:marRight w:val="0"/>
      <w:marTop w:val="0"/>
      <w:marBottom w:val="0"/>
      <w:divBdr>
        <w:top w:val="none" w:sz="0" w:space="0" w:color="auto"/>
        <w:left w:val="none" w:sz="0" w:space="0" w:color="auto"/>
        <w:bottom w:val="none" w:sz="0" w:space="0" w:color="auto"/>
        <w:right w:val="none" w:sz="0" w:space="0" w:color="auto"/>
      </w:divBdr>
    </w:div>
    <w:div w:id="199232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v.asn.au/PDF/For-Lawyers/Submissions-and-LIV-Projects/2054_LPP_CapacityGuidelines_FINAL_WEB"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legalaid.vic.gov.au/information-for-lawyers/doing-legal-aid-work/panels/panels-condition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1055</Words>
  <Characters>5796</Characters>
  <Application>Microsoft Office Word</Application>
  <DocSecurity>0</DocSecurity>
  <Lines>241</Lines>
  <Paragraphs>118</Paragraphs>
  <ScaleCrop>false</ScaleCrop>
  <HeadingPairs>
    <vt:vector size="2" baseType="variant">
      <vt:variant>
        <vt:lpstr>Title</vt:lpstr>
      </vt:variant>
      <vt:variant>
        <vt:i4>1</vt:i4>
      </vt:variant>
    </vt:vector>
  </HeadingPairs>
  <TitlesOfParts>
    <vt:vector size="1" baseType="lpstr">
      <vt:lpstr/>
    </vt:vector>
  </TitlesOfParts>
  <Manager/>
  <Company>Victoria Legal Aid</Company>
  <LinksUpToDate>false</LinksUpToDate>
  <CharactersWithSpaces>6733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client capacity checklist</dc:title>
  <dc:subject/>
  <dc:creator>Victoria Legal Aid</dc:creator>
  <cp:keywords/>
  <dc:description/>
  <cp:lastModifiedBy>Gabrielle Mundana</cp:lastModifiedBy>
  <cp:revision>2</cp:revision>
  <dcterms:created xsi:type="dcterms:W3CDTF">2022-03-21T02:52:00Z</dcterms:created>
  <dcterms:modified xsi:type="dcterms:W3CDTF">2022-03-21T02:52:00Z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e_ActiveDocsURL">
    <vt:lpwstr>https://mobiledocs.vla.vic.gov.au/activedocs</vt:lpwstr>
  </property>
  <property fmtid="{D5CDD505-2E9C-101B-9397-08002B2CF9AE}" pid="3" name="ade_DocumentID">
    <vt:lpwstr>9D1D4FCA2CB84751ACB954C2ED68EAEF</vt:lpwstr>
  </property>
  <property fmtid="{D5CDD505-2E9C-101B-9397-08002B2CF9AE}" pid="4" name="ade_DocumentFormatType">
    <vt:lpwstr>docx</vt:lpwstr>
  </property>
  <property fmtid="{D5CDD505-2E9C-101B-9397-08002B2CF9AE}" pid="5" name="_MarkAsFinal">
    <vt:bool>true</vt:bool>
  </property>
</Properties>
</file>