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F8A7" w14:textId="11A3C716" w:rsidR="00776E09" w:rsidRPr="00896F65" w:rsidRDefault="003451E2" w:rsidP="00776E09">
      <w:pPr>
        <w:pStyle w:val="Heading1"/>
        <w:rPr>
          <w:color w:val="E74E3D"/>
          <w:sz w:val="22"/>
          <w:szCs w:val="22"/>
        </w:rPr>
      </w:pPr>
      <w:r>
        <w:rPr>
          <w:color w:val="E74E3D"/>
        </w:rPr>
        <w:t>Website content</w:t>
      </w:r>
      <w:r w:rsidR="00EC127C">
        <w:rPr>
          <w:color w:val="E74E3D"/>
        </w:rPr>
        <w:t>:</w:t>
      </w:r>
    </w:p>
    <w:p w14:paraId="13F5B946" w14:textId="77777777" w:rsidR="0086547E" w:rsidRDefault="0086547E" w:rsidP="0086547E">
      <w:pPr>
        <w:pStyle w:val="Heading3"/>
      </w:pPr>
      <w:r>
        <w:t>Victoria Legal Aid – Specialist sexual harassment and discrimination law services</w:t>
      </w:r>
    </w:p>
    <w:p w14:paraId="54D17FC1" w14:textId="353CB72F" w:rsidR="0086547E" w:rsidRPr="00241A30" w:rsidRDefault="0086547E" w:rsidP="0086547E">
      <w:pPr>
        <w:rPr>
          <w:rFonts w:cs="Arial"/>
          <w:szCs w:val="22"/>
        </w:rPr>
      </w:pPr>
      <w:r w:rsidRPr="00241A30">
        <w:rPr>
          <w:rFonts w:cs="Arial"/>
          <w:szCs w:val="22"/>
        </w:rPr>
        <w:t>Victoria Legal Aid</w:t>
      </w:r>
      <w:r w:rsidR="00587BC1">
        <w:rPr>
          <w:rFonts w:cs="Arial"/>
          <w:szCs w:val="22"/>
        </w:rPr>
        <w:t xml:space="preserve"> (VLA)</w:t>
      </w:r>
      <w:r>
        <w:rPr>
          <w:rFonts w:cs="Arial"/>
          <w:szCs w:val="22"/>
        </w:rPr>
        <w:t xml:space="preserve"> provides</w:t>
      </w:r>
      <w:r w:rsidRPr="00241A30">
        <w:rPr>
          <w:rFonts w:cs="Arial"/>
          <w:szCs w:val="22"/>
        </w:rPr>
        <w:t xml:space="preserve"> </w:t>
      </w:r>
      <w:hyperlink r:id="rId11" w:history="1">
        <w:r w:rsidRPr="00012A16">
          <w:rPr>
            <w:rStyle w:val="Hyperlink"/>
            <w:rFonts w:cs="Arial"/>
            <w:szCs w:val="22"/>
          </w:rPr>
          <w:t>specialist sexual harassment and discrimination law services</w:t>
        </w:r>
      </w:hyperlink>
      <w:r>
        <w:rPr>
          <w:rFonts w:cs="Arial"/>
          <w:szCs w:val="22"/>
        </w:rPr>
        <w:t xml:space="preserve"> to help people who have experienced sexual harassment and discrimination in the workplace.</w:t>
      </w:r>
    </w:p>
    <w:p w14:paraId="041EFA57" w14:textId="77777777" w:rsidR="0086547E" w:rsidRPr="002A7E08" w:rsidRDefault="0086547E" w:rsidP="0086547E">
      <w:pPr>
        <w:rPr>
          <w:rFonts w:cs="Arial"/>
          <w:b/>
          <w:bCs/>
          <w:szCs w:val="22"/>
        </w:rPr>
      </w:pPr>
      <w:r w:rsidRPr="002A7E08">
        <w:rPr>
          <w:rFonts w:cs="Arial"/>
          <w:b/>
          <w:bCs/>
          <w:szCs w:val="22"/>
        </w:rPr>
        <w:t>They can help with:</w:t>
      </w:r>
    </w:p>
    <w:p w14:paraId="33768C4F" w14:textId="77777777" w:rsidR="0086547E" w:rsidRPr="00241A30" w:rsidRDefault="0086547E" w:rsidP="0086547E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241A30">
        <w:rPr>
          <w:rFonts w:cs="Arial"/>
          <w:szCs w:val="22"/>
        </w:rPr>
        <w:t>providing legal advice and assistance</w:t>
      </w:r>
    </w:p>
    <w:p w14:paraId="65F18F15" w14:textId="77777777" w:rsidR="0086547E" w:rsidRPr="00241A30" w:rsidRDefault="0086547E" w:rsidP="0086547E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241A30">
        <w:rPr>
          <w:rFonts w:cs="Arial"/>
          <w:szCs w:val="22"/>
        </w:rPr>
        <w:t>representation at conciliation, mediations and hearings</w:t>
      </w:r>
    </w:p>
    <w:p w14:paraId="7F0B1767" w14:textId="77777777" w:rsidR="0086547E" w:rsidRDefault="0086547E" w:rsidP="0086547E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241A30">
        <w:rPr>
          <w:rFonts w:cs="Arial"/>
          <w:szCs w:val="22"/>
        </w:rPr>
        <w:t>conducting direct negotiations.</w:t>
      </w:r>
    </w:p>
    <w:p w14:paraId="678DD781" w14:textId="77777777" w:rsidR="0086547E" w:rsidRPr="00495AA3" w:rsidRDefault="0086547E" w:rsidP="0086547E">
      <w:pPr>
        <w:pStyle w:val="VLADocumentText"/>
        <w:rPr>
          <w:b/>
          <w:bCs/>
        </w:rPr>
      </w:pPr>
      <w:r>
        <w:rPr>
          <w:b/>
          <w:bCs/>
        </w:rPr>
        <w:t xml:space="preserve">They </w:t>
      </w:r>
      <w:r w:rsidRPr="00495AA3">
        <w:rPr>
          <w:b/>
          <w:bCs/>
        </w:rPr>
        <w:t>cannot help with:</w:t>
      </w:r>
    </w:p>
    <w:p w14:paraId="47917144" w14:textId="77777777" w:rsidR="0086547E" w:rsidRPr="00B35D9E" w:rsidRDefault="0086547E" w:rsidP="0086547E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B35D9E">
        <w:rPr>
          <w:rFonts w:cs="Arial"/>
          <w:szCs w:val="22"/>
        </w:rPr>
        <w:t>general employment advice</w:t>
      </w:r>
    </w:p>
    <w:p w14:paraId="31B30BC8" w14:textId="77777777" w:rsidR="0086547E" w:rsidRPr="00B35D9E" w:rsidRDefault="0086547E" w:rsidP="0086547E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B35D9E">
        <w:rPr>
          <w:rFonts w:cs="Arial"/>
          <w:szCs w:val="22"/>
        </w:rPr>
        <w:t>workers’ compensation claims</w:t>
      </w:r>
    </w:p>
    <w:p w14:paraId="3CD7B579" w14:textId="77777777" w:rsidR="0086547E" w:rsidRPr="002A7E08" w:rsidRDefault="0086547E" w:rsidP="0086547E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B35D9E">
        <w:rPr>
          <w:rFonts w:cs="Arial"/>
          <w:szCs w:val="22"/>
        </w:rPr>
        <w:t>defending complaints of discrimination, sexual harassment or victimisation made against you.</w:t>
      </w:r>
    </w:p>
    <w:p w14:paraId="3A59B72D" w14:textId="77777777" w:rsidR="0086547E" w:rsidRPr="00241A30" w:rsidRDefault="0086547E" w:rsidP="0086547E">
      <w:pPr>
        <w:rPr>
          <w:rFonts w:cs="Arial"/>
          <w:szCs w:val="22"/>
        </w:rPr>
      </w:pPr>
      <w:r w:rsidRPr="00241A30">
        <w:rPr>
          <w:rFonts w:cs="Arial"/>
          <w:szCs w:val="22"/>
        </w:rPr>
        <w:t xml:space="preserve">Victoria Legal Aid </w:t>
      </w:r>
      <w:r>
        <w:rPr>
          <w:rFonts w:cs="Arial"/>
          <w:szCs w:val="22"/>
        </w:rPr>
        <w:t xml:space="preserve">also </w:t>
      </w:r>
      <w:r w:rsidRPr="00241A30">
        <w:rPr>
          <w:rFonts w:cs="Arial"/>
          <w:szCs w:val="22"/>
        </w:rPr>
        <w:t>provides free, confidential legal information about discrimination matters over the phone and online:</w:t>
      </w:r>
    </w:p>
    <w:p w14:paraId="1ED5197C" w14:textId="77777777" w:rsidR="0086547E" w:rsidRPr="00241A30" w:rsidRDefault="0086547E" w:rsidP="0086547E">
      <w:pPr>
        <w:pStyle w:val="ListParagraph"/>
        <w:numPr>
          <w:ilvl w:val="0"/>
          <w:numId w:val="30"/>
        </w:numPr>
        <w:rPr>
          <w:rFonts w:cs="Arial"/>
          <w:szCs w:val="22"/>
        </w:rPr>
      </w:pPr>
      <w:r w:rsidRPr="00241A30">
        <w:rPr>
          <w:rFonts w:cs="Arial"/>
          <w:szCs w:val="22"/>
        </w:rPr>
        <w:t xml:space="preserve">call VLA’s Legal Help line 1300 792 387 </w:t>
      </w:r>
    </w:p>
    <w:p w14:paraId="703F5F3E" w14:textId="77777777" w:rsidR="0086547E" w:rsidRPr="00241A30" w:rsidRDefault="0086547E" w:rsidP="0086547E">
      <w:pPr>
        <w:pStyle w:val="ListParagraph"/>
        <w:numPr>
          <w:ilvl w:val="0"/>
          <w:numId w:val="30"/>
        </w:numPr>
        <w:rPr>
          <w:rFonts w:cs="Arial"/>
          <w:szCs w:val="22"/>
        </w:rPr>
      </w:pPr>
      <w:r w:rsidRPr="00241A30">
        <w:rPr>
          <w:rFonts w:cs="Arial"/>
          <w:szCs w:val="22"/>
        </w:rPr>
        <w:t>message VLA’s online </w:t>
      </w:r>
      <w:hyperlink r:id="rId12" w:history="1">
        <w:r w:rsidRPr="00241A30">
          <w:rPr>
            <w:rStyle w:val="Hyperlink"/>
            <w:rFonts w:cs="Arial"/>
            <w:color w:val="01748D"/>
            <w:szCs w:val="22"/>
            <w:lang w:eastAsia="en-AU"/>
          </w:rPr>
          <w:t>Legal Help Chat</w:t>
        </w:r>
      </w:hyperlink>
    </w:p>
    <w:p w14:paraId="4A35CC60" w14:textId="77777777" w:rsidR="0086547E" w:rsidRDefault="0086547E" w:rsidP="0086547E">
      <w:pPr>
        <w:spacing w:before="100" w:beforeAutospacing="1" w:after="100" w:afterAutospacing="1" w:line="240" w:lineRule="auto"/>
        <w:rPr>
          <w:rFonts w:cs="Arial"/>
          <w:color w:val="011A3C"/>
          <w:szCs w:val="22"/>
          <w:lang w:eastAsia="en-AU"/>
        </w:rPr>
      </w:pPr>
      <w:r w:rsidRPr="00241A30">
        <w:rPr>
          <w:rFonts w:cs="Arial"/>
          <w:color w:val="011A3C"/>
          <w:szCs w:val="22"/>
          <w:lang w:eastAsia="en-AU"/>
        </w:rPr>
        <w:t xml:space="preserve">You can contact </w:t>
      </w:r>
      <w:r>
        <w:rPr>
          <w:rFonts w:cs="Arial"/>
          <w:color w:val="011A3C"/>
          <w:szCs w:val="22"/>
          <w:lang w:eastAsia="en-AU"/>
        </w:rPr>
        <w:t>these services from</w:t>
      </w:r>
      <w:r w:rsidRPr="00241A30">
        <w:rPr>
          <w:rFonts w:cs="Arial"/>
          <w:color w:val="011A3C"/>
          <w:szCs w:val="22"/>
          <w:lang w:eastAsia="en-AU"/>
        </w:rPr>
        <w:t> 8 am to 6 pm, Monday to Friday. These services are closed on public holidays.</w:t>
      </w:r>
    </w:p>
    <w:p w14:paraId="0CEE6CA6" w14:textId="77777777" w:rsidR="0086547E" w:rsidRDefault="0086547E" w:rsidP="0086547E">
      <w:pPr>
        <w:pStyle w:val="VLADocumentText"/>
        <w:rPr>
          <w:rFonts w:cs="Arial"/>
        </w:rPr>
      </w:pPr>
      <w:r>
        <w:rPr>
          <w:rFonts w:cs="Arial"/>
          <w:b/>
          <w:bCs/>
        </w:rPr>
        <w:t>More information</w:t>
      </w:r>
    </w:p>
    <w:p w14:paraId="31CAD3C1" w14:textId="77777777" w:rsidR="0086547E" w:rsidRDefault="0086547E" w:rsidP="0086547E">
      <w:pPr>
        <w:pStyle w:val="VLADocumentText"/>
        <w:rPr>
          <w:rFonts w:ascii="Times New Roman" w:hAnsi="Times New Roman"/>
        </w:rPr>
      </w:pPr>
      <w:r>
        <w:t>Learn more about </w:t>
      </w:r>
      <w:hyperlink r:id="rId13" w:history="1">
        <w:r>
          <w:rPr>
            <w:rStyle w:val="rpl-text-label"/>
            <w:color w:val="01748D"/>
          </w:rPr>
          <w:t>sexual harassment and what you can do about it</w:t>
        </w:r>
      </w:hyperlink>
      <w:r>
        <w:t>.</w:t>
      </w:r>
    </w:p>
    <w:p w14:paraId="7B13718D" w14:textId="090AD985" w:rsidR="00EC127C" w:rsidRPr="00EC127C" w:rsidRDefault="00BF18D9" w:rsidP="00EC127C">
      <w:pPr>
        <w:pStyle w:val="Heading1"/>
        <w:rPr>
          <w:color w:val="E74E3D"/>
        </w:rPr>
      </w:pPr>
      <w:r>
        <w:rPr>
          <w:color w:val="E74E3D"/>
        </w:rPr>
        <w:t>I</w:t>
      </w:r>
      <w:r w:rsidR="00220CDF" w:rsidRPr="00EC127C">
        <w:rPr>
          <w:color w:val="E74E3D"/>
        </w:rPr>
        <w:t>mage</w:t>
      </w:r>
      <w:r>
        <w:rPr>
          <w:color w:val="E74E3D"/>
        </w:rPr>
        <w:t xml:space="preserve"> for web</w:t>
      </w:r>
      <w:r w:rsidR="00EC127C">
        <w:rPr>
          <w:color w:val="E74E3D"/>
        </w:rPr>
        <w:t>:</w:t>
      </w:r>
    </w:p>
    <w:p w14:paraId="255FA782" w14:textId="20F53C35" w:rsidR="00220CDF" w:rsidRDefault="00EC127C" w:rsidP="002B6B7A">
      <w:pPr>
        <w:pStyle w:val="VLADocumentTex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17BC86C" wp14:editId="7F90BDFA">
            <wp:extent cx="4163744" cy="2523744"/>
            <wp:effectExtent l="0" t="0" r="8255" b="0"/>
            <wp:docPr id="3" name="Picture 3" descr="Orange and pink tile with text:&#10;&quot;We frequently hear from clients that the sexual harassment was said in a joking manner and they laughed along because they didn't know what else to do, or they just felt so uncomfortable.&quot;&#10;Melanie Schleiger&#10;Program Manager, Equality Law Program at Victoria Legal 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range and pink tile with text:&#10;&quot;We frequently hear from clients that the sexual harassment was said in a joking manner and they laughed along because they didn't know what else to do, or they just felt so uncomfortable.&quot;&#10;Melanie Schleiger&#10;Program Manager, Equality Law Program at Victoria Legal Ai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744" cy="252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CDF" w:rsidSect="00E45F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20" w:code="9"/>
      <w:pgMar w:top="1418" w:right="907" w:bottom="964" w:left="907" w:header="283" w:footer="284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C8C1" w14:textId="77777777" w:rsidR="00BC0839" w:rsidRDefault="00BC0839">
      <w:pPr>
        <w:spacing w:after="0" w:line="240" w:lineRule="auto"/>
      </w:pPr>
      <w:r>
        <w:separator/>
      </w:r>
    </w:p>
  </w:endnote>
  <w:endnote w:type="continuationSeparator" w:id="0">
    <w:p w14:paraId="6081A63F" w14:textId="77777777" w:rsidR="00BC0839" w:rsidRDefault="00BC0839">
      <w:pPr>
        <w:spacing w:after="0" w:line="240" w:lineRule="auto"/>
      </w:pPr>
      <w:r>
        <w:continuationSeparator/>
      </w:r>
    </w:p>
  </w:endnote>
  <w:endnote w:type="continuationNotice" w:id="1">
    <w:p w14:paraId="1C56FE0D" w14:textId="77777777" w:rsidR="00BC0839" w:rsidRDefault="00BC0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DB80" w14:textId="77777777" w:rsidR="00F067B6" w:rsidRDefault="00C873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2838668" w14:textId="77777777" w:rsidR="00F067B6" w:rsidRDefault="00F067B6">
    <w:pPr>
      <w:pStyle w:val="Footer"/>
      <w:ind w:right="360" w:firstLine="360"/>
    </w:pPr>
  </w:p>
  <w:p w14:paraId="2AC81382" w14:textId="77777777" w:rsidR="00F067B6" w:rsidRDefault="00F067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5A7A" w14:textId="77777777" w:rsidR="00F067B6" w:rsidRDefault="00C8737B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F605D1" wp14:editId="664A175D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A2FB0D7" id="Line 3" o:spid="_x0000_s1026" alt=" 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" strokecolor="#e38431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5BB3" w14:textId="77777777" w:rsidR="00F067B6" w:rsidRPr="008636E1" w:rsidRDefault="00C8737B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3B778369" wp14:editId="72F92EB4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309516" id="Line 3" o:spid="_x0000_s1026" alt=" 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" strokecolor="#e38431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7919" w14:textId="77777777" w:rsidR="00BC0839" w:rsidRDefault="00BC0839">
      <w:pPr>
        <w:spacing w:after="0" w:line="240" w:lineRule="auto"/>
      </w:pPr>
      <w:r>
        <w:separator/>
      </w:r>
    </w:p>
  </w:footnote>
  <w:footnote w:type="continuationSeparator" w:id="0">
    <w:p w14:paraId="1A13D536" w14:textId="77777777" w:rsidR="00BC0839" w:rsidRDefault="00BC0839">
      <w:pPr>
        <w:spacing w:after="0" w:line="240" w:lineRule="auto"/>
      </w:pPr>
      <w:r>
        <w:continuationSeparator/>
      </w:r>
    </w:p>
  </w:footnote>
  <w:footnote w:type="continuationNotice" w:id="1">
    <w:p w14:paraId="14285D23" w14:textId="77777777" w:rsidR="00BC0839" w:rsidRDefault="00BC08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4F86" w14:textId="77777777" w:rsidR="00F067B6" w:rsidRDefault="00C873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25BC6B" w14:textId="77777777" w:rsidR="00F067B6" w:rsidRDefault="00F067B6">
    <w:pPr>
      <w:pStyle w:val="Header"/>
      <w:ind w:right="360"/>
    </w:pPr>
  </w:p>
  <w:p w14:paraId="22BA2EB6" w14:textId="77777777" w:rsidR="00F067B6" w:rsidRDefault="00F067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5529" w14:textId="1E4FE6D9" w:rsidR="00F067B6" w:rsidRPr="001D44CA" w:rsidRDefault="002C69C4" w:rsidP="002C69C4">
    <w:pPr>
      <w:spacing w:line="240" w:lineRule="auto"/>
      <w:rPr>
        <w:rFonts w:ascii="Arial Bold" w:hAnsi="Arial Bold" w:cs="Arial"/>
        <w:color w:val="E38431"/>
      </w:rPr>
    </w:pPr>
    <w:r>
      <w:rPr>
        <w:rFonts w:ascii="Arial Bold" w:hAnsi="Arial Bold" w:cs="Arial"/>
        <w:noProof/>
        <w:color w:val="E38431"/>
      </w:rPr>
      <w:drawing>
        <wp:anchor distT="0" distB="0" distL="114300" distR="114300" simplePos="0" relativeHeight="251659266" behindDoc="0" locked="0" layoutInCell="1" allowOverlap="1" wp14:anchorId="7A57D8D0" wp14:editId="70F253BB">
          <wp:simplePos x="0" y="0"/>
          <wp:positionH relativeFrom="column">
            <wp:posOffset>-594360</wp:posOffset>
          </wp:positionH>
          <wp:positionV relativeFrom="paragraph">
            <wp:posOffset>-170815</wp:posOffset>
          </wp:positionV>
          <wp:extent cx="7769225" cy="1324610"/>
          <wp:effectExtent l="0" t="0" r="3175" b="0"/>
          <wp:wrapSquare wrapText="bothSides"/>
          <wp:docPr id="1081094323" name="Picture 1" descr="A picture containing graphics, screenshot, graphic design, pin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94323" name="Picture 1" descr="A picture containing graphics, screenshot, graphic design, pin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132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E3B0" w14:textId="21763967" w:rsidR="00F067B6" w:rsidRPr="00833658" w:rsidRDefault="126DF23F" w:rsidP="126DF23F">
    <w:r>
      <w:rPr>
        <w:noProof/>
      </w:rPr>
      <w:drawing>
        <wp:inline distT="0" distB="0" distL="0" distR="0" wp14:anchorId="26E5B2B0" wp14:editId="64809F86">
          <wp:extent cx="7191374" cy="1228526"/>
          <wp:effectExtent l="0" t="0" r="0" b="0"/>
          <wp:docPr id="1464202273" name="Picture 1464202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4" cy="1228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84DCD6" w14:textId="77777777" w:rsidR="00F067B6" w:rsidRPr="00D82005" w:rsidRDefault="00F067B6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F712E"/>
    <w:multiLevelType w:val="hybridMultilevel"/>
    <w:tmpl w:val="F3DE4102"/>
    <w:lvl w:ilvl="0" w:tplc="CFFC7D8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316EC"/>
    <w:multiLevelType w:val="hybridMultilevel"/>
    <w:tmpl w:val="20F23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04FDA"/>
    <w:multiLevelType w:val="hybridMultilevel"/>
    <w:tmpl w:val="46C45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64152"/>
    <w:multiLevelType w:val="hybridMultilevel"/>
    <w:tmpl w:val="2A066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8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9" w15:restartNumberingAfterBreak="0">
    <w:nsid w:val="59EE41D0"/>
    <w:multiLevelType w:val="hybridMultilevel"/>
    <w:tmpl w:val="E7228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27CBF"/>
    <w:multiLevelType w:val="hybridMultilevel"/>
    <w:tmpl w:val="1138E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82AF0"/>
    <w:multiLevelType w:val="hybridMultilevel"/>
    <w:tmpl w:val="ED5A2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980988348">
    <w:abstractNumId w:val="16"/>
  </w:num>
  <w:num w:numId="2" w16cid:durableId="1743719328">
    <w:abstractNumId w:val="9"/>
  </w:num>
  <w:num w:numId="3" w16cid:durableId="484979426">
    <w:abstractNumId w:val="14"/>
  </w:num>
  <w:num w:numId="4" w16cid:durableId="892347649">
    <w:abstractNumId w:val="7"/>
  </w:num>
  <w:num w:numId="5" w16cid:durableId="1010333627">
    <w:abstractNumId w:val="18"/>
  </w:num>
  <w:num w:numId="6" w16cid:durableId="80418198">
    <w:abstractNumId w:val="6"/>
  </w:num>
  <w:num w:numId="7" w16cid:durableId="1395394646">
    <w:abstractNumId w:val="18"/>
  </w:num>
  <w:num w:numId="8" w16cid:durableId="1770858140">
    <w:abstractNumId w:val="5"/>
  </w:num>
  <w:num w:numId="9" w16cid:durableId="551305286">
    <w:abstractNumId w:val="4"/>
  </w:num>
  <w:num w:numId="10" w16cid:durableId="858007184">
    <w:abstractNumId w:val="4"/>
  </w:num>
  <w:num w:numId="11" w16cid:durableId="1347099293">
    <w:abstractNumId w:val="8"/>
  </w:num>
  <w:num w:numId="12" w16cid:durableId="1538203636">
    <w:abstractNumId w:val="8"/>
  </w:num>
  <w:num w:numId="13" w16cid:durableId="1020932689">
    <w:abstractNumId w:val="3"/>
  </w:num>
  <w:num w:numId="14" w16cid:durableId="1022628485">
    <w:abstractNumId w:val="3"/>
  </w:num>
  <w:num w:numId="15" w16cid:durableId="1449012264">
    <w:abstractNumId w:val="2"/>
  </w:num>
  <w:num w:numId="16" w16cid:durableId="2086686588">
    <w:abstractNumId w:val="2"/>
  </w:num>
  <w:num w:numId="17" w16cid:durableId="1588072064">
    <w:abstractNumId w:val="1"/>
  </w:num>
  <w:num w:numId="18" w16cid:durableId="527106835">
    <w:abstractNumId w:val="1"/>
  </w:num>
  <w:num w:numId="19" w16cid:durableId="1203637609">
    <w:abstractNumId w:val="0"/>
  </w:num>
  <w:num w:numId="20" w16cid:durableId="478838237">
    <w:abstractNumId w:val="0"/>
  </w:num>
  <w:num w:numId="21" w16cid:durableId="1686052839">
    <w:abstractNumId w:val="17"/>
  </w:num>
  <w:num w:numId="22" w16cid:durableId="1067922229">
    <w:abstractNumId w:val="17"/>
  </w:num>
  <w:num w:numId="23" w16cid:durableId="1751123371">
    <w:abstractNumId w:val="15"/>
  </w:num>
  <w:num w:numId="24" w16cid:durableId="705376562">
    <w:abstractNumId w:val="22"/>
  </w:num>
  <w:num w:numId="25" w16cid:durableId="1906181265">
    <w:abstractNumId w:val="19"/>
  </w:num>
  <w:num w:numId="26" w16cid:durableId="1740859240">
    <w:abstractNumId w:val="13"/>
  </w:num>
  <w:num w:numId="27" w16cid:durableId="999427599">
    <w:abstractNumId w:val="21"/>
  </w:num>
  <w:num w:numId="28" w16cid:durableId="982932665">
    <w:abstractNumId w:val="20"/>
  </w:num>
  <w:num w:numId="29" w16cid:durableId="1701277096">
    <w:abstractNumId w:val="11"/>
  </w:num>
  <w:num w:numId="30" w16cid:durableId="355740487">
    <w:abstractNumId w:val="12"/>
  </w:num>
  <w:num w:numId="31" w16cid:durableId="261305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09"/>
    <w:rsid w:val="00026CFC"/>
    <w:rsid w:val="000A0349"/>
    <w:rsid w:val="000A2FBE"/>
    <w:rsid w:val="000A3C2D"/>
    <w:rsid w:val="000B515F"/>
    <w:rsid w:val="000C14B8"/>
    <w:rsid w:val="000C7FB4"/>
    <w:rsid w:val="000E5622"/>
    <w:rsid w:val="00112CA5"/>
    <w:rsid w:val="00125593"/>
    <w:rsid w:val="00190A92"/>
    <w:rsid w:val="001A2460"/>
    <w:rsid w:val="001A27AB"/>
    <w:rsid w:val="001D44CA"/>
    <w:rsid w:val="00202909"/>
    <w:rsid w:val="00204ABA"/>
    <w:rsid w:val="00220CDF"/>
    <w:rsid w:val="00231E79"/>
    <w:rsid w:val="00244E32"/>
    <w:rsid w:val="002915FB"/>
    <w:rsid w:val="002A16CE"/>
    <w:rsid w:val="002A4595"/>
    <w:rsid w:val="002B6B7A"/>
    <w:rsid w:val="002C3253"/>
    <w:rsid w:val="002C4EF6"/>
    <w:rsid w:val="002C69C4"/>
    <w:rsid w:val="002E65E7"/>
    <w:rsid w:val="002E6C79"/>
    <w:rsid w:val="0031443C"/>
    <w:rsid w:val="00336D4B"/>
    <w:rsid w:val="00342B2F"/>
    <w:rsid w:val="003451E2"/>
    <w:rsid w:val="003A72BF"/>
    <w:rsid w:val="003B0DC7"/>
    <w:rsid w:val="003F3615"/>
    <w:rsid w:val="003F47FD"/>
    <w:rsid w:val="0040098A"/>
    <w:rsid w:val="00411DD5"/>
    <w:rsid w:val="00446EBE"/>
    <w:rsid w:val="00461300"/>
    <w:rsid w:val="00461773"/>
    <w:rsid w:val="00473E11"/>
    <w:rsid w:val="004935BA"/>
    <w:rsid w:val="004A7464"/>
    <w:rsid w:val="004F62C5"/>
    <w:rsid w:val="005276A4"/>
    <w:rsid w:val="00580856"/>
    <w:rsid w:val="0058112E"/>
    <w:rsid w:val="00587BC1"/>
    <w:rsid w:val="00627BED"/>
    <w:rsid w:val="00687195"/>
    <w:rsid w:val="00694844"/>
    <w:rsid w:val="006A1EEE"/>
    <w:rsid w:val="00702A3E"/>
    <w:rsid w:val="00752078"/>
    <w:rsid w:val="007746CA"/>
    <w:rsid w:val="00776E09"/>
    <w:rsid w:val="00785EB5"/>
    <w:rsid w:val="007A74B0"/>
    <w:rsid w:val="007B6802"/>
    <w:rsid w:val="007D25AC"/>
    <w:rsid w:val="007D7CB4"/>
    <w:rsid w:val="0080057A"/>
    <w:rsid w:val="008225EA"/>
    <w:rsid w:val="00842639"/>
    <w:rsid w:val="0086547E"/>
    <w:rsid w:val="00896DCF"/>
    <w:rsid w:val="00896F65"/>
    <w:rsid w:val="008A74C5"/>
    <w:rsid w:val="008B3CDD"/>
    <w:rsid w:val="00904855"/>
    <w:rsid w:val="00945E28"/>
    <w:rsid w:val="00962D2E"/>
    <w:rsid w:val="00964BC6"/>
    <w:rsid w:val="0096773F"/>
    <w:rsid w:val="009752CC"/>
    <w:rsid w:val="009A2BCA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AD309E"/>
    <w:rsid w:val="00AE6F22"/>
    <w:rsid w:val="00B014FF"/>
    <w:rsid w:val="00B46D3D"/>
    <w:rsid w:val="00B957C1"/>
    <w:rsid w:val="00BC0839"/>
    <w:rsid w:val="00BC1939"/>
    <w:rsid w:val="00BE18AB"/>
    <w:rsid w:val="00BF18D9"/>
    <w:rsid w:val="00BF4F8D"/>
    <w:rsid w:val="00C61003"/>
    <w:rsid w:val="00C8737B"/>
    <w:rsid w:val="00C96764"/>
    <w:rsid w:val="00D01C54"/>
    <w:rsid w:val="00D070E6"/>
    <w:rsid w:val="00D2268D"/>
    <w:rsid w:val="00D414EB"/>
    <w:rsid w:val="00D60DFF"/>
    <w:rsid w:val="00D91004"/>
    <w:rsid w:val="00DD088E"/>
    <w:rsid w:val="00DE0029"/>
    <w:rsid w:val="00E45FB7"/>
    <w:rsid w:val="00E50B26"/>
    <w:rsid w:val="00E541B1"/>
    <w:rsid w:val="00E63153"/>
    <w:rsid w:val="00EC127C"/>
    <w:rsid w:val="00EF3372"/>
    <w:rsid w:val="00EF63F2"/>
    <w:rsid w:val="00F067B6"/>
    <w:rsid w:val="00F3213F"/>
    <w:rsid w:val="00F34F90"/>
    <w:rsid w:val="00F429D7"/>
    <w:rsid w:val="00F570FC"/>
    <w:rsid w:val="00F57126"/>
    <w:rsid w:val="00F66BAE"/>
    <w:rsid w:val="00F719F3"/>
    <w:rsid w:val="00F92B53"/>
    <w:rsid w:val="00F961F0"/>
    <w:rsid w:val="00FB23BC"/>
    <w:rsid w:val="00FF194F"/>
    <w:rsid w:val="126DF23F"/>
    <w:rsid w:val="1AD2FF28"/>
    <w:rsid w:val="2163108E"/>
    <w:rsid w:val="254FBFED"/>
    <w:rsid w:val="36A7C411"/>
    <w:rsid w:val="3AAB6319"/>
    <w:rsid w:val="3C663EEF"/>
    <w:rsid w:val="4B9A25FA"/>
    <w:rsid w:val="55197996"/>
    <w:rsid w:val="6463F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66E4A"/>
  <w14:defaultImageDpi w14:val="32767"/>
  <w15:chartTrackingRefBased/>
  <w15:docId w15:val="{1E70D7C7-D70F-452D-AC10-F68A77D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86547E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D01C54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E38431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D01C54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E38431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D01C54"/>
    <w:pPr>
      <w:pBdr>
        <w:bottom w:val="single" w:sz="4" w:space="1" w:color="E38431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D01C54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D01C54"/>
    <w:rPr>
      <w:rFonts w:ascii="Arial" w:eastAsia="Times New Roman" w:hAnsi="Arial" w:cs="Arial"/>
      <w:b/>
      <w:bCs/>
      <w:color w:val="E38431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D01C54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E38431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D01C54"/>
    <w:pPr>
      <w:spacing w:before="240" w:after="240" w:line="300" w:lineRule="atLeast"/>
    </w:pPr>
    <w:rPr>
      <w:rFonts w:ascii="Arial" w:eastAsia="Times New Roman" w:hAnsi="Arial" w:cs="Arial"/>
      <w:b/>
      <w:bCs/>
      <w:color w:val="E38431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D01C54"/>
    <w:pPr>
      <w:spacing w:before="160" w:after="40" w:line="300" w:lineRule="atLeast"/>
    </w:pPr>
    <w:rPr>
      <w:rFonts w:ascii="Arial" w:eastAsia="Times New Roman" w:hAnsi="Arial" w:cs="Arial"/>
      <w:b/>
      <w:bCs/>
      <w:iCs/>
      <w:color w:val="E38431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D01C54"/>
    <w:pPr>
      <w:spacing w:before="60" w:after="240"/>
    </w:pPr>
    <w:rPr>
      <w:b/>
      <w:color w:val="E38431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D01C54"/>
  </w:style>
  <w:style w:type="paragraph" w:customStyle="1" w:styleId="Filename">
    <w:name w:val="Filename"/>
    <w:basedOn w:val="Normal"/>
    <w:rsid w:val="00D01C54"/>
    <w:pPr>
      <w:pBdr>
        <w:top w:val="single" w:sz="4" w:space="1" w:color="E38431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D01C54"/>
    <w:rPr>
      <w:rFonts w:ascii="Arial" w:eastAsia="Times New Roman" w:hAnsi="Arial" w:cs="Arial"/>
      <w:b/>
      <w:bCs/>
      <w:iCs/>
      <w:color w:val="E38431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D01C54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E38431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D01C54"/>
    <w:rPr>
      <w:rFonts w:ascii="Arial Bold" w:eastAsia="Times New Roman" w:hAnsi="Arial Bold" w:cs="Arial"/>
      <w:b/>
      <w:bCs/>
      <w:color w:val="E38431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D01C54"/>
    <w:pPr>
      <w:spacing w:before="240" w:after="60"/>
    </w:pPr>
    <w:rPr>
      <w:b/>
      <w:color w:val="E38431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uiPriority w:val="1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uiPriority w:val="1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Pa2">
    <w:name w:val="Pa2"/>
    <w:basedOn w:val="Normal"/>
    <w:uiPriority w:val="99"/>
    <w:rsid w:val="00776E09"/>
    <w:pPr>
      <w:autoSpaceDE w:val="0"/>
      <w:autoSpaceDN w:val="0"/>
      <w:spacing w:after="0" w:line="201" w:lineRule="atLeast"/>
    </w:pPr>
    <w:rPr>
      <w:rFonts w:ascii="Gotham Bold" w:eastAsiaTheme="minorHAnsi" w:hAnsi="Gotham Bold" w:cs="Calibri"/>
      <w:sz w:val="24"/>
    </w:rPr>
  </w:style>
  <w:style w:type="character" w:styleId="CommentReference">
    <w:name w:val="annotation reference"/>
    <w:basedOn w:val="DefaultParagraphFont"/>
    <w:rsid w:val="00776E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6E09"/>
    <w:pPr>
      <w:spacing w:after="0" w:line="240" w:lineRule="auto"/>
    </w:pPr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6E09"/>
    <w:rPr>
      <w:rFonts w:ascii="Calibri" w:hAnsi="Calibri" w:cs="Calibri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225EA"/>
    <w:rPr>
      <w:color w:val="954F72" w:themeColor="followedHyperlink"/>
      <w:u w:val="single"/>
    </w:rPr>
  </w:style>
  <w:style w:type="character" w:customStyle="1" w:styleId="rpl-text-label">
    <w:name w:val="rpl-text-label"/>
    <w:basedOn w:val="DefaultParagraphFont"/>
    <w:rsid w:val="002B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alaid.vic.gov.au/sexual-harassmen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legalaid.vic.gov.au%2Fspeak-to-us%23how-to-start-a-chat&amp;data=05%7C01%7CJennifer.Arch%40vla.vic.gov.au%7Ccb7cb3416c9e478f263c08db08b1bbe8%7Cf6bec780cd1349ce84c75d7d94821879%7C1%7C0%7C638113331675867023%7CUnknown%7CTWFpbGZsb3d8eyJWIjoiMC4wLjAwMDAiLCJQIjoiV2luMzIiLCJBTiI6Ik1haWwiLCJXVCI6Mn0%3D%7C3000%7C%7C%7C&amp;sdata=%2FNO%2B%2FGgnHSlbGsHNgX%2FhgMO3CnSuEbl1FR%2BrTX3yIxs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alaid.vic.gov.au/specialist-sexual-harassment-and-discrimination-law-servi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LACustomisations\Templates\Fact%20Sheets\Civil%20Justice%20(Fact%20Shee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ac5948-1b86-47d1-8270-b779f27a6e69">
      <Terms xmlns="http://schemas.microsoft.com/office/infopath/2007/PartnerControls"/>
    </lcf76f155ced4ddcb4097134ff3c332f>
    <TaxCatchAll xmlns="f459a711-3209-41be-83ed-942adbe7fa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8A0CA9E5FFF4B80B44101E7E0DFC2" ma:contentTypeVersion="17" ma:contentTypeDescription="Create a new document." ma:contentTypeScope="" ma:versionID="4e748684773ea3ca3dbadc7a8bbe912d">
  <xsd:schema xmlns:xsd="http://www.w3.org/2001/XMLSchema" xmlns:xs="http://www.w3.org/2001/XMLSchema" xmlns:p="http://schemas.microsoft.com/office/2006/metadata/properties" xmlns:ns2="0aac5948-1b86-47d1-8270-b779f27a6e69" xmlns:ns3="f459a711-3209-41be-83ed-942adbe7fa3f" targetNamespace="http://schemas.microsoft.com/office/2006/metadata/properties" ma:root="true" ma:fieldsID="a01bd5ba778f48e083fd38c640eb5343" ns2:_="" ns3:_="">
    <xsd:import namespace="0aac5948-1b86-47d1-8270-b779f27a6e69"/>
    <xsd:import namespace="f459a711-3209-41be-83ed-942adbe7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5948-1b86-47d1-8270-b779f27a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9a711-3209-41be-83ed-942adbe7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edc557-dcf8-4b7b-bc23-f6b58243b58d}" ma:internalName="TaxCatchAll" ma:showField="CatchAllData" ma:web="f459a711-3209-41be-83ed-942adbe7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48A6AB-FDF1-4F51-93CB-46BD5F4214E0}">
  <ds:schemaRefs>
    <ds:schemaRef ds:uri="http://schemas.microsoft.com/office/2006/metadata/properties"/>
    <ds:schemaRef ds:uri="http://schemas.microsoft.com/office/infopath/2007/PartnerControls"/>
    <ds:schemaRef ds:uri="0aac5948-1b86-47d1-8270-b779f27a6e69"/>
    <ds:schemaRef ds:uri="f459a711-3209-41be-83ed-942adbe7fa3f"/>
  </ds:schemaRefs>
</ds:datastoreItem>
</file>

<file path=customXml/itemProps2.xml><?xml version="1.0" encoding="utf-8"?>
<ds:datastoreItem xmlns:ds="http://schemas.openxmlformats.org/officeDocument/2006/customXml" ds:itemID="{94350756-347A-4463-B584-42AE56660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c5948-1b86-47d1-8270-b779f27a6e69"/>
    <ds:schemaRef ds:uri="f459a711-3209-41be-83ed-942adbe7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6256F-677F-47FA-86C3-09E94F094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8E208-F2CA-834D-8794-4C79A91A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Civil Justice (Fact Sheet)</Template>
  <TotalTime>5</TotalTime>
  <Pages>1</Pages>
  <Words>291</Words>
  <Characters>1368</Characters>
  <Application>Microsoft Office Word</Application>
  <DocSecurity>0</DocSecurity>
  <Lines>24</Lines>
  <Paragraphs>13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Arch</dc:creator>
  <cp:keywords/>
  <dc:description/>
  <cp:lastModifiedBy>Jennifer Arch</cp:lastModifiedBy>
  <cp:revision>9</cp:revision>
  <dcterms:created xsi:type="dcterms:W3CDTF">2023-06-02T05:34:00Z</dcterms:created>
  <dcterms:modified xsi:type="dcterms:W3CDTF">2023-09-01T03:20:00Z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50236c-7dbd-4fa5-957d-8e3e9c46dc34_Enabled">
    <vt:lpwstr>true</vt:lpwstr>
  </property>
  <property fmtid="{D5CDD505-2E9C-101B-9397-08002B2CF9AE}" pid="3" name="MSIP_Label_9150236c-7dbd-4fa5-957d-8e3e9c46dc34_SetDate">
    <vt:lpwstr>2023-02-08T02:29:51Z</vt:lpwstr>
  </property>
  <property fmtid="{D5CDD505-2E9C-101B-9397-08002B2CF9AE}" pid="4" name="MSIP_Label_9150236c-7dbd-4fa5-957d-8e3e9c46dc34_Method">
    <vt:lpwstr>Privileged</vt:lpwstr>
  </property>
  <property fmtid="{D5CDD505-2E9C-101B-9397-08002B2CF9AE}" pid="5" name="MSIP_Label_9150236c-7dbd-4fa5-957d-8e3e9c46dc34_Name">
    <vt:lpwstr>Official</vt:lpwstr>
  </property>
  <property fmtid="{D5CDD505-2E9C-101B-9397-08002B2CF9AE}" pid="6" name="MSIP_Label_9150236c-7dbd-4fa5-957d-8e3e9c46dc34_SiteId">
    <vt:lpwstr>f6bec780-cd13-49ce-84c7-5d7d94821879</vt:lpwstr>
  </property>
  <property fmtid="{D5CDD505-2E9C-101B-9397-08002B2CF9AE}" pid="7" name="MSIP_Label_9150236c-7dbd-4fa5-957d-8e3e9c46dc34_ActionId">
    <vt:lpwstr>8c6aa6c5-6c24-41c0-b003-a8813c7b2261</vt:lpwstr>
  </property>
  <property fmtid="{D5CDD505-2E9C-101B-9397-08002B2CF9AE}" pid="8" name="MSIP_Label_9150236c-7dbd-4fa5-957d-8e3e9c46dc34_ContentBits">
    <vt:lpwstr>1</vt:lpwstr>
  </property>
  <property fmtid="{D5CDD505-2E9C-101B-9397-08002B2CF9AE}" pid="9" name="ContentTypeId">
    <vt:lpwstr>0x01010001D8A0CA9E5FFF4B80B44101E7E0DFC2</vt:lpwstr>
  </property>
  <property fmtid="{D5CDD505-2E9C-101B-9397-08002B2CF9AE}" pid="10" name="MediaServiceImageTags">
    <vt:lpwstr/>
  </property>
</Properties>
</file>