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350D925E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2D17A0">
        <w:t xml:space="preserve">27 November </w:t>
      </w:r>
      <w:r w:rsidR="007D0C48">
        <w:t>2023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6A5CBFE5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2D17A0">
        <w:rPr>
          <w:lang w:eastAsia="en-AU"/>
        </w:rPr>
        <w:t xml:space="preserve">Monday, 27 November 2023 </w:t>
      </w:r>
    </w:p>
    <w:p w14:paraId="00313E33" w14:textId="12343AC2" w:rsidR="00F414B9" w:rsidRPr="00F414B9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2D17A0">
        <w:rPr>
          <w:rFonts w:cs="Arial"/>
          <w:szCs w:val="22"/>
        </w:rPr>
        <w:t>10:00am – 12:00pm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 xml:space="preserve">: </w:t>
      </w:r>
      <w:r w:rsidRPr="005E2959">
        <w:rPr>
          <w:rFonts w:cs="Arial"/>
          <w:szCs w:val="22"/>
        </w:rPr>
        <w:t>Zoom</w:t>
      </w:r>
    </w:p>
    <w:bookmarkEnd w:id="0"/>
    <w:bookmarkEnd w:id="1"/>
    <w:p w14:paraId="5CDA5B91" w14:textId="77777777" w:rsidR="00F414B9" w:rsidRDefault="00F414B9" w:rsidP="007D0C48">
      <w:pPr>
        <w:pStyle w:val="Heading3"/>
      </w:pPr>
      <w:r>
        <w:t>Attendees</w:t>
      </w:r>
    </w:p>
    <w:p w14:paraId="2975FFE5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>Marian Chapman, Deputy Secretary, Department of Justice and Community Safety (DJCS) – Co-Chair</w:t>
      </w:r>
    </w:p>
    <w:p w14:paraId="24B9E899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Louise Glanville, CEO, Victoria Legal Aid (VLA) – </w:t>
      </w:r>
      <w:r w:rsidR="002D17A0" w:rsidRPr="005E2959">
        <w:t>Co-</w:t>
      </w:r>
      <w:r w:rsidRPr="005E2959">
        <w:t>Chair</w:t>
      </w:r>
    </w:p>
    <w:p w14:paraId="3651BCF3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Adam </w:t>
      </w:r>
      <w:proofErr w:type="spellStart"/>
      <w:r w:rsidRPr="005E2959">
        <w:t>Awty</w:t>
      </w:r>
      <w:proofErr w:type="spellEnd"/>
      <w:r w:rsidRPr="005E2959">
        <w:t xml:space="preserve">, CEO, Law Institute of Victoria </w:t>
      </w:r>
    </w:p>
    <w:p w14:paraId="0EDF36E0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Anne Lenton, Manager, Legal Services, </w:t>
      </w:r>
      <w:proofErr w:type="spellStart"/>
      <w:r w:rsidRPr="005E2959">
        <w:t>Djirra</w:t>
      </w:r>
      <w:proofErr w:type="spellEnd"/>
      <w:r w:rsidRPr="005E2959">
        <w:t xml:space="preserve">, </w:t>
      </w:r>
    </w:p>
    <w:p w14:paraId="1AD1DB44" w14:textId="77777777" w:rsidR="00113C6D" w:rsidRDefault="00F414B9" w:rsidP="00113C6D">
      <w:pPr>
        <w:pStyle w:val="ListParagraph"/>
        <w:numPr>
          <w:ilvl w:val="0"/>
          <w:numId w:val="27"/>
        </w:numPr>
      </w:pPr>
      <w:r w:rsidRPr="005E2959">
        <w:t xml:space="preserve">Lynne Haultain, Executive Director, Victoria Law Foundation, </w:t>
      </w:r>
    </w:p>
    <w:p w14:paraId="3E5F52F7" w14:textId="77777777" w:rsidR="00113C6D" w:rsidRDefault="002D17A0" w:rsidP="00113C6D">
      <w:pPr>
        <w:pStyle w:val="ListParagraph"/>
        <w:numPr>
          <w:ilvl w:val="0"/>
          <w:numId w:val="27"/>
        </w:numPr>
      </w:pPr>
      <w:r w:rsidRPr="005E2959">
        <w:t xml:space="preserve">Louisa Gibbs, CEO, Federation of Community Legal Centres, </w:t>
      </w:r>
    </w:p>
    <w:p w14:paraId="14D3248E" w14:textId="7FD58BC0" w:rsidR="00E115D6" w:rsidRDefault="002D17A0" w:rsidP="00113C6D">
      <w:pPr>
        <w:pStyle w:val="ListParagraph"/>
        <w:numPr>
          <w:ilvl w:val="0"/>
          <w:numId w:val="27"/>
        </w:numPr>
      </w:pPr>
      <w:r w:rsidRPr="005E2959">
        <w:t>Kai Li Zhu, Senior Inhouse Legal Counsel, Victorian Bar</w:t>
      </w:r>
    </w:p>
    <w:p w14:paraId="1961D460" w14:textId="5CC345CC" w:rsidR="00F414B9" w:rsidRDefault="00F414B9" w:rsidP="007D0C48">
      <w:pPr>
        <w:pStyle w:val="Heading3"/>
      </w:pPr>
      <w:r>
        <w:t>Invitees</w:t>
      </w:r>
    </w:p>
    <w:p w14:paraId="376FB84F" w14:textId="456996A8" w:rsidR="00113C6D" w:rsidRDefault="00F414B9" w:rsidP="00113C6D">
      <w:pPr>
        <w:pStyle w:val="ListParagraph"/>
        <w:numPr>
          <w:ilvl w:val="0"/>
          <w:numId w:val="26"/>
        </w:numPr>
      </w:pPr>
      <w:r w:rsidRPr="005E2959">
        <w:t xml:space="preserve">Peter Noble, Executive Director, Regions and Service Delivery, </w:t>
      </w:r>
      <w:r w:rsidR="00113C6D">
        <w:t xml:space="preserve">Victoria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</w:p>
    <w:p w14:paraId="606FD052" w14:textId="77777777" w:rsidR="00113C6D" w:rsidRDefault="00F414B9" w:rsidP="00113C6D">
      <w:pPr>
        <w:pStyle w:val="ListParagraph"/>
        <w:numPr>
          <w:ilvl w:val="0"/>
          <w:numId w:val="26"/>
        </w:numPr>
      </w:pPr>
      <w:r w:rsidRPr="005E2959">
        <w:t xml:space="preserve">Diab Harb, </w:t>
      </w:r>
      <w:r w:rsidR="002D17A0" w:rsidRPr="005E2959">
        <w:t>Executive Director, Cour</w:t>
      </w:r>
      <w:r w:rsidR="00EA00D4">
        <w:t>t</w:t>
      </w:r>
      <w:r w:rsidR="002D17A0" w:rsidRPr="005E2959">
        <w:t>s and Justice Systems Reform</w:t>
      </w:r>
      <w:r w:rsidRPr="005E2959">
        <w:t>, D</w:t>
      </w:r>
      <w:r w:rsidR="00113C6D">
        <w:t xml:space="preserve">epartment of </w:t>
      </w:r>
      <w:r w:rsidRPr="005E2959">
        <w:t>J</w:t>
      </w:r>
      <w:r w:rsidR="00113C6D">
        <w:t xml:space="preserve">ustice and </w:t>
      </w:r>
      <w:r w:rsidRPr="005E2959">
        <w:t>C</w:t>
      </w:r>
      <w:r w:rsidR="00113C6D">
        <w:t xml:space="preserve">ommunity </w:t>
      </w:r>
      <w:r w:rsidRPr="005E2959">
        <w:t>S</w:t>
      </w:r>
      <w:r w:rsidR="00113C6D">
        <w:t>afety</w:t>
      </w:r>
      <w:r w:rsidRPr="005E2959">
        <w:t xml:space="preserve"> </w:t>
      </w:r>
    </w:p>
    <w:p w14:paraId="0FDCC8BB" w14:textId="77777777" w:rsidR="00113C6D" w:rsidRDefault="002D17A0" w:rsidP="00113C6D">
      <w:pPr>
        <w:pStyle w:val="ListParagraph"/>
        <w:numPr>
          <w:ilvl w:val="0"/>
          <w:numId w:val="26"/>
        </w:numPr>
      </w:pPr>
      <w:r w:rsidRPr="005E2959">
        <w:t xml:space="preserve">Sharon Keith, Program Manager, Disaster Legal Help Victoria </w:t>
      </w:r>
    </w:p>
    <w:p w14:paraId="5A0C60E9" w14:textId="77777777" w:rsidR="00113C6D" w:rsidRDefault="002D17A0" w:rsidP="00113C6D">
      <w:pPr>
        <w:pStyle w:val="ListParagraph"/>
        <w:numPr>
          <w:ilvl w:val="0"/>
          <w:numId w:val="26"/>
        </w:numPr>
      </w:pPr>
      <w:r w:rsidRPr="005E2959">
        <w:t>Martha Arkalis, Executive Advisor, V</w:t>
      </w:r>
      <w:r w:rsidR="00113C6D">
        <w:t xml:space="preserve">ictoria </w:t>
      </w:r>
      <w:r w:rsidRPr="005E2959">
        <w:t>L</w:t>
      </w:r>
      <w:r w:rsidR="00113C6D">
        <w:t xml:space="preserve">egal Aid </w:t>
      </w:r>
    </w:p>
    <w:p w14:paraId="1A0F6282" w14:textId="7A486AB5" w:rsidR="00FA3083" w:rsidRPr="005E2959" w:rsidRDefault="002D17A0" w:rsidP="00113C6D">
      <w:pPr>
        <w:pStyle w:val="ListParagraph"/>
        <w:numPr>
          <w:ilvl w:val="0"/>
          <w:numId w:val="26"/>
        </w:numPr>
      </w:pPr>
      <w:r w:rsidRPr="005E2959">
        <w:t>Liz Hughes, Senior Policy and Project Manager, V</w:t>
      </w:r>
      <w:r w:rsidR="00113C6D">
        <w:t xml:space="preserve">ictoria </w:t>
      </w:r>
      <w:r w:rsidRPr="005E2959">
        <w:t>L</w:t>
      </w:r>
      <w:r w:rsidR="00113C6D">
        <w:t xml:space="preserve">egal </w:t>
      </w:r>
      <w:r w:rsidRPr="005E2959">
        <w:t>A</w:t>
      </w:r>
      <w:r w:rsidR="00113C6D">
        <w:t>id</w:t>
      </w:r>
      <w:r w:rsidRPr="005E2959">
        <w:t xml:space="preserve"> </w:t>
      </w:r>
      <w:r w:rsidR="00FA3083" w:rsidRPr="005E2959">
        <w:t>– Secretariat</w:t>
      </w:r>
    </w:p>
    <w:p w14:paraId="7CE14558" w14:textId="77777777" w:rsidR="00FA3083" w:rsidRDefault="00FA3083" w:rsidP="007D0C48">
      <w:pPr>
        <w:pStyle w:val="Heading3"/>
      </w:pPr>
      <w:r w:rsidRPr="009611C2">
        <w:t>Apologies</w:t>
      </w:r>
    </w:p>
    <w:p w14:paraId="6D443FBF" w14:textId="1D7747FB" w:rsidR="002D17A0" w:rsidRDefault="0004049F" w:rsidP="0004049F">
      <w:pPr>
        <w:pStyle w:val="ListParagraph"/>
        <w:numPr>
          <w:ilvl w:val="0"/>
          <w:numId w:val="26"/>
        </w:numPr>
      </w:pPr>
      <w:r>
        <w:t>Nerita Waight, CEO, Victorian Aboriginal Legal Service</w:t>
      </w:r>
    </w:p>
    <w:p w14:paraId="3D0AF0C5" w14:textId="1D84086F" w:rsidR="00FA3083" w:rsidRDefault="00FA3083" w:rsidP="007D0C48">
      <w:pPr>
        <w:pStyle w:val="Heading2"/>
      </w:pPr>
      <w:r>
        <w:t>Summary</w:t>
      </w:r>
    </w:p>
    <w:p w14:paraId="64F27724" w14:textId="0466ECE3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met online and opened with an Acknowledgement of Country, noting the many First Nations lands from which </w:t>
      </w:r>
      <w:r w:rsidR="00113C6D">
        <w:t>c</w:t>
      </w:r>
      <w:r w:rsidRPr="005E2959">
        <w:t>ommittee members joined the discussion and paid respects to Elders past, present and emerging</w:t>
      </w:r>
      <w:r w:rsidR="002D17A0" w:rsidRPr="005E2959">
        <w:t xml:space="preserve">. </w:t>
      </w:r>
    </w:p>
    <w:p w14:paraId="7E0B625B" w14:textId="6E19E4D5" w:rsidR="00FA3083" w:rsidRPr="005E2959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discussed: </w:t>
      </w:r>
    </w:p>
    <w:p w14:paraId="14DEE352" w14:textId="0FA6758F" w:rsidR="002D17A0" w:rsidRPr="005E2959" w:rsidRDefault="002D17A0" w:rsidP="007D0C48">
      <w:pPr>
        <w:pStyle w:val="ListParagraph"/>
        <w:numPr>
          <w:ilvl w:val="0"/>
          <w:numId w:val="25"/>
        </w:numPr>
      </w:pPr>
      <w:r w:rsidRPr="005E2959">
        <w:t>Disaster preparedness and the work of Disaster Legal Help Victoria</w:t>
      </w:r>
    </w:p>
    <w:p w14:paraId="453F64EB" w14:textId="66A6EC3F" w:rsidR="002D17A0" w:rsidRPr="005E2959" w:rsidRDefault="002D17A0" w:rsidP="007D0C48">
      <w:pPr>
        <w:pStyle w:val="ListParagraph"/>
        <w:numPr>
          <w:ilvl w:val="0"/>
          <w:numId w:val="25"/>
        </w:numPr>
      </w:pPr>
      <w:r w:rsidRPr="005E2959">
        <w:t>N</w:t>
      </w:r>
      <w:r w:rsidR="00F4783A">
        <w:t xml:space="preserve">ational </w:t>
      </w:r>
      <w:r w:rsidRPr="005E2959">
        <w:t>L</w:t>
      </w:r>
      <w:r w:rsidR="00F4783A">
        <w:t xml:space="preserve">egal Assistance Partnership </w:t>
      </w:r>
      <w:r w:rsidRPr="005E2959">
        <w:t>review submissions and consultations</w:t>
      </w:r>
    </w:p>
    <w:p w14:paraId="60FE6A97" w14:textId="43959002" w:rsidR="00FA3083" w:rsidRPr="005E2959" w:rsidRDefault="00F4783A" w:rsidP="002D17A0">
      <w:pPr>
        <w:pStyle w:val="ListParagraph"/>
        <w:numPr>
          <w:ilvl w:val="0"/>
          <w:numId w:val="25"/>
        </w:numPr>
      </w:pPr>
      <w:r>
        <w:t>V</w:t>
      </w:r>
      <w:r w:rsidR="00113C6D">
        <w:t xml:space="preserve">ictoria </w:t>
      </w:r>
      <w:r>
        <w:t>L</w:t>
      </w:r>
      <w:r w:rsidR="00113C6D">
        <w:t xml:space="preserve">egal </w:t>
      </w:r>
      <w:r>
        <w:t>A</w:t>
      </w:r>
      <w:r w:rsidR="00113C6D">
        <w:t>id</w:t>
      </w:r>
      <w:r>
        <w:t>’s Equitable briefing strategy, e</w:t>
      </w:r>
      <w:r w:rsidR="002D17A0" w:rsidRPr="005E2959">
        <w:t>quitable briefing</w:t>
      </w:r>
      <w:r>
        <w:t xml:space="preserve"> practices more generally in the profession,</w:t>
      </w:r>
      <w:r w:rsidR="002D17A0" w:rsidRPr="005E2959">
        <w:t xml:space="preserve"> and how to increase the briefing of women and diverse </w:t>
      </w:r>
      <w:proofErr w:type="gramStart"/>
      <w:r w:rsidR="002D17A0" w:rsidRPr="005E2959">
        <w:t>counsel</w:t>
      </w:r>
      <w:proofErr w:type="gramEnd"/>
      <w:r w:rsidR="002D17A0" w:rsidRPr="005E2959">
        <w:t xml:space="preserve"> </w:t>
      </w:r>
    </w:p>
    <w:p w14:paraId="1B4C090F" w14:textId="41BDB1FF" w:rsidR="00FA3083" w:rsidRPr="005E2959" w:rsidRDefault="00F4783A" w:rsidP="007D0C48">
      <w:pPr>
        <w:pStyle w:val="ListParagraph"/>
        <w:numPr>
          <w:ilvl w:val="0"/>
          <w:numId w:val="25"/>
        </w:numPr>
      </w:pPr>
      <w:r>
        <w:t>General</w:t>
      </w:r>
      <w:r w:rsidR="00FA3083" w:rsidRPr="005E2959">
        <w:t xml:space="preserve"> organisational updates. </w:t>
      </w:r>
    </w:p>
    <w:p w14:paraId="1692FCDD" w14:textId="47429FC5" w:rsidR="00FA3083" w:rsidRPr="000A2FBE" w:rsidRDefault="00FA3083" w:rsidP="00FA3083">
      <w:r w:rsidRPr="005E2959">
        <w:t xml:space="preserve">The </w:t>
      </w:r>
      <w:r w:rsidR="00113C6D">
        <w:t>c</w:t>
      </w:r>
      <w:r w:rsidRPr="005E2959">
        <w:t xml:space="preserve">ommittee will next meet in </w:t>
      </w:r>
      <w:r w:rsidR="002D17A0" w:rsidRPr="005E2959">
        <w:t xml:space="preserve">February </w:t>
      </w:r>
      <w:r w:rsidRPr="005E2959">
        <w:t>202</w:t>
      </w:r>
      <w:r w:rsidR="002D17A0" w:rsidRPr="005E2959">
        <w:t>4</w:t>
      </w:r>
      <w:r w:rsidRPr="005E2959">
        <w:t>, date to be confirmed.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2651" w14:textId="77777777" w:rsidR="00F414B9" w:rsidRDefault="00F414B9">
      <w:pPr>
        <w:spacing w:after="0" w:line="240" w:lineRule="auto"/>
      </w:pPr>
      <w:r>
        <w:separator/>
      </w:r>
    </w:p>
  </w:endnote>
  <w:endnote w:type="continuationSeparator" w:id="0">
    <w:p w14:paraId="61656B93" w14:textId="77777777" w:rsidR="00F414B9" w:rsidRDefault="00F4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9611C2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9611C2" w:rsidRDefault="009611C2" w:rsidP="008074B3">
    <w:pPr>
      <w:pStyle w:val="Footer"/>
      <w:ind w:right="360" w:firstLine="360"/>
    </w:pPr>
  </w:p>
  <w:p w14:paraId="48266246" w14:textId="77777777" w:rsidR="009611C2" w:rsidRDefault="009611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9611C2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F1F49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9611C2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D608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1CED" w14:textId="77777777" w:rsidR="00F414B9" w:rsidRDefault="00F414B9">
      <w:pPr>
        <w:spacing w:after="0" w:line="240" w:lineRule="auto"/>
      </w:pPr>
      <w:r>
        <w:separator/>
      </w:r>
    </w:p>
  </w:footnote>
  <w:footnote w:type="continuationSeparator" w:id="0">
    <w:p w14:paraId="13EFB637" w14:textId="77777777" w:rsidR="00F414B9" w:rsidRDefault="00F41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0FFA3851" w:rsidR="009611C2" w:rsidRDefault="004B29A6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4F47DB" wp14:editId="7A394AD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43374019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6F1A2" w14:textId="7170B029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4F47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C06F1A2" w14:textId="7170B029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rStyle w:val="PageNumber"/>
      </w:rPr>
      <w:fldChar w:fldCharType="begin"/>
    </w:r>
    <w:r w:rsidR="00C8737B">
      <w:rPr>
        <w:rStyle w:val="PageNumber"/>
      </w:rPr>
      <w:instrText xml:space="preserve">PAGE  </w:instrText>
    </w:r>
    <w:r w:rsidR="00C8737B">
      <w:rPr>
        <w:rStyle w:val="PageNumber"/>
      </w:rPr>
      <w:fldChar w:fldCharType="separate"/>
    </w:r>
    <w:r w:rsidR="00C8737B">
      <w:rPr>
        <w:rStyle w:val="PageNumber"/>
        <w:noProof/>
      </w:rPr>
      <w:t>2</w:t>
    </w:r>
    <w:r w:rsidR="00C8737B">
      <w:rPr>
        <w:rStyle w:val="PageNumber"/>
      </w:rPr>
      <w:fldChar w:fldCharType="end"/>
    </w:r>
  </w:p>
  <w:p w14:paraId="1229F453" w14:textId="77777777" w:rsidR="009611C2" w:rsidRDefault="009611C2" w:rsidP="00091AFC">
    <w:pPr>
      <w:pStyle w:val="Header"/>
      <w:ind w:right="360"/>
    </w:pPr>
  </w:p>
  <w:p w14:paraId="6E8EC467" w14:textId="77777777" w:rsidR="009611C2" w:rsidRDefault="009611C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4FCE60AB" w:rsidR="009611C2" w:rsidRPr="00E115D6" w:rsidRDefault="004B29A6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>
      <w:rPr>
        <w:rFonts w:cs="Arial"/>
        <w:noProof/>
        <w:color w:val="00C4B3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5F6248" wp14:editId="7D0D80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12029945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F058" w14:textId="14604ABF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5F6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79BF058" w14:textId="14604ABF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E115D6">
      <w:rPr>
        <w:rFonts w:cs="Arial"/>
        <w:color w:val="00C4B3"/>
        <w:sz w:val="18"/>
        <w:szCs w:val="18"/>
      </w:rPr>
      <w:t>Victoria Legal Aid</w:t>
    </w:r>
    <w:r w:rsidR="00C8737B" w:rsidRPr="00E115D6">
      <w:rPr>
        <w:rFonts w:cs="Arial"/>
        <w:color w:val="00C4B3"/>
        <w:sz w:val="18"/>
        <w:szCs w:val="18"/>
      </w:rPr>
      <w:tab/>
    </w:r>
  </w:p>
  <w:p w14:paraId="12D150F9" w14:textId="77777777" w:rsidR="009611C2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4E5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0D109EB8" w:rsidR="009611C2" w:rsidRPr="00833658" w:rsidRDefault="004B29A6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37945C" wp14:editId="2CFEF153">
              <wp:simplePos x="5810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0"/>
              <wp:wrapNone/>
              <wp:docPr id="3721049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3940C" w14:textId="15F376CA" w:rsidR="004B29A6" w:rsidRPr="004B29A6" w:rsidRDefault="004B29A6" w:rsidP="004B29A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4B29A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794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E23940C" w14:textId="15F376CA" w:rsidR="004B29A6" w:rsidRPr="004B29A6" w:rsidRDefault="004B29A6" w:rsidP="004B29A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4B29A6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9611C2" w:rsidRPr="00D82005" w:rsidRDefault="009611C2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E318A2"/>
    <w:multiLevelType w:val="hybridMultilevel"/>
    <w:tmpl w:val="5D1C8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71A663F"/>
    <w:multiLevelType w:val="hybridMultilevel"/>
    <w:tmpl w:val="AD924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6"/>
  </w:num>
  <w:num w:numId="6" w16cid:durableId="230239074">
    <w:abstractNumId w:val="6"/>
  </w:num>
  <w:num w:numId="7" w16cid:durableId="1326712188">
    <w:abstractNumId w:val="16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8"/>
  </w:num>
  <w:num w:numId="25" w16cid:durableId="28460331">
    <w:abstractNumId w:val="12"/>
  </w:num>
  <w:num w:numId="26" w16cid:durableId="1446071813">
    <w:abstractNumId w:val="15"/>
  </w:num>
  <w:num w:numId="27" w16cid:durableId="6763465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4049F"/>
    <w:rsid w:val="00067AAC"/>
    <w:rsid w:val="000A0349"/>
    <w:rsid w:val="000A2FBE"/>
    <w:rsid w:val="000A3C2D"/>
    <w:rsid w:val="000C14B8"/>
    <w:rsid w:val="000C7FB4"/>
    <w:rsid w:val="00112CA5"/>
    <w:rsid w:val="00113C6D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D17A0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B29A6"/>
    <w:rsid w:val="004F62C5"/>
    <w:rsid w:val="005276A4"/>
    <w:rsid w:val="00557A1D"/>
    <w:rsid w:val="0058112E"/>
    <w:rsid w:val="005E2959"/>
    <w:rsid w:val="00627BED"/>
    <w:rsid w:val="00627E95"/>
    <w:rsid w:val="00687195"/>
    <w:rsid w:val="00694844"/>
    <w:rsid w:val="006A1EEE"/>
    <w:rsid w:val="00702A3E"/>
    <w:rsid w:val="00723D0B"/>
    <w:rsid w:val="007A40CA"/>
    <w:rsid w:val="007A74B0"/>
    <w:rsid w:val="007B6802"/>
    <w:rsid w:val="007D0C48"/>
    <w:rsid w:val="007D25AC"/>
    <w:rsid w:val="00842639"/>
    <w:rsid w:val="00863E11"/>
    <w:rsid w:val="00896DCF"/>
    <w:rsid w:val="00904855"/>
    <w:rsid w:val="009445B1"/>
    <w:rsid w:val="00945E28"/>
    <w:rsid w:val="009611C2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64F6F"/>
    <w:rsid w:val="00AA3C8D"/>
    <w:rsid w:val="00AC5CCF"/>
    <w:rsid w:val="00AD0003"/>
    <w:rsid w:val="00B16B99"/>
    <w:rsid w:val="00B957C1"/>
    <w:rsid w:val="00BC1939"/>
    <w:rsid w:val="00BE18AB"/>
    <w:rsid w:val="00C61003"/>
    <w:rsid w:val="00C8737B"/>
    <w:rsid w:val="00C96764"/>
    <w:rsid w:val="00D070E6"/>
    <w:rsid w:val="00D1659F"/>
    <w:rsid w:val="00D414EB"/>
    <w:rsid w:val="00D63375"/>
    <w:rsid w:val="00D91004"/>
    <w:rsid w:val="00D95B75"/>
    <w:rsid w:val="00DE0029"/>
    <w:rsid w:val="00DF09FB"/>
    <w:rsid w:val="00E115D6"/>
    <w:rsid w:val="00E40861"/>
    <w:rsid w:val="00E50B26"/>
    <w:rsid w:val="00E63153"/>
    <w:rsid w:val="00EA00D4"/>
    <w:rsid w:val="00ED48DB"/>
    <w:rsid w:val="00F3213F"/>
    <w:rsid w:val="00F414B9"/>
    <w:rsid w:val="00F4783A"/>
    <w:rsid w:val="00F570FC"/>
    <w:rsid w:val="00F57126"/>
    <w:rsid w:val="00F66BAE"/>
    <w:rsid w:val="00F719F3"/>
    <w:rsid w:val="00F961F0"/>
    <w:rsid w:val="00FA308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Services%20Innovation%20(Factsh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6" ma:contentTypeDescription="Create a new document." ma:contentTypeScope="" ma:versionID="2caf1da778ec45819ed3bf838dfaf841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b3fbac9ebda73e1769b206d9d9c6167c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6FEE7-2CF6-4FBE-8CEA-D4BBC3B5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8BBB6-EF8F-49BC-A9E3-685A52C224B1}">
  <ds:schemaRefs>
    <ds:schemaRef ds:uri="http://www.w3.org/XML/1998/namespace"/>
    <ds:schemaRef ds:uri="http://schemas.microsoft.com/office/infopath/2007/PartnerControls"/>
    <ds:schemaRef ds:uri="http://purl.org/dc/dcmitype/"/>
    <ds:schemaRef ds:uri="f459a711-3209-41be-83ed-942adbe7fa3f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0aac5948-1b86-47d1-8270-b779f27a6e6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Services%20Innovation%20(Factshet)</Template>
  <TotalTime>15</TotalTime>
  <Pages>1</Pages>
  <Words>252</Words>
  <Characters>1442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minutes – 27 November 2023</vt:lpstr>
    </vt:vector>
  </TitlesOfParts>
  <Company>Victoria Legal Aid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minutes – 27 November 2023</dc:title>
  <dc:creator>Victoria Legal Aid</dc:creator>
  <cp:keywords/>
  <dc:description/>
  <cp:lastPrinted>2023-01-03T23:40:00Z</cp:lastPrinted>
  <dcterms:created xsi:type="dcterms:W3CDTF">2023-12-18T04:08:00Z</dcterms:created>
  <dcterms:modified xsi:type="dcterms:W3CDTF">2024-01-19T04:43:00Z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0x01010001D8A0CA9E5FFF4B80B44101E7E0DFC2</vt:lpwstr>
  </property>
  <property fmtid="{D5CDD505-2E9C-101B-9397-08002B2CF9AE}" pid="3" name="ClassificationContentMarkingHeaderShapeIds">
    <vt:lpwstr>237c97e,19da59a0,47b43d8e</vt:lpwstr>
  </property>
  <property fmtid="{D5CDD505-2E9C-101B-9397-08002B2CF9AE}" pid="4" name="ClassificationContentMarkingHeaderFontProps">
    <vt:lpwstr>#000000,11,Calibri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9150236c-7dbd-4fa5-957d-8e3e9c46dc34_Enabled">
    <vt:lpwstr>true</vt:lpwstr>
  </property>
  <property fmtid="{D5CDD505-2E9C-101B-9397-08002B2CF9AE}" pid="7" name="MSIP_Label_9150236c-7dbd-4fa5-957d-8e3e9c46dc34_SetDate">
    <vt:lpwstr>2023-12-06T23:09:23Z</vt:lpwstr>
  </property>
  <property fmtid="{D5CDD505-2E9C-101B-9397-08002B2CF9AE}" pid="8" name="MSIP_Label_9150236c-7dbd-4fa5-957d-8e3e9c46dc34_Method">
    <vt:lpwstr>Privileged</vt:lpwstr>
  </property>
  <property fmtid="{D5CDD505-2E9C-101B-9397-08002B2CF9AE}" pid="9" name="MSIP_Label_9150236c-7dbd-4fa5-957d-8e3e9c46dc34_Name">
    <vt:lpwstr>Official</vt:lpwstr>
  </property>
  <property fmtid="{D5CDD505-2E9C-101B-9397-08002B2CF9AE}" pid="10" name="MSIP_Label_9150236c-7dbd-4fa5-957d-8e3e9c46dc34_SiteId">
    <vt:lpwstr>f6bec780-cd13-49ce-84c7-5d7d94821879</vt:lpwstr>
  </property>
  <property fmtid="{D5CDD505-2E9C-101B-9397-08002B2CF9AE}" pid="11" name="MSIP_Label_9150236c-7dbd-4fa5-957d-8e3e9c46dc34_ActionId">
    <vt:lpwstr>ccc073db-e344-4c44-bc0f-8c53336c203f</vt:lpwstr>
  </property>
  <property fmtid="{D5CDD505-2E9C-101B-9397-08002B2CF9AE}" pid="12" name="MSIP_Label_9150236c-7dbd-4fa5-957d-8e3e9c46dc34_ContentBits">
    <vt:lpwstr>1</vt:lpwstr>
  </property>
</Properties>
</file>